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00" w:rsidRPr="00475700" w:rsidRDefault="00475700" w:rsidP="00475700">
      <w:pPr>
        <w:spacing w:after="0" w:line="288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</w:pPr>
      <w:bookmarkStart w:id="0" w:name="_GoBack"/>
      <w:bookmarkEnd w:id="0"/>
      <w:r w:rsidRPr="00475700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 xml:space="preserve">Список периодических изданий </w:t>
      </w:r>
    </w:p>
    <w:p w:rsidR="006123FF" w:rsidRDefault="00475700" w:rsidP="00475700">
      <w:pPr>
        <w:spacing w:after="0" w:line="288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</w:pPr>
      <w:r w:rsidRPr="00475700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>универсального читального зала</w:t>
      </w:r>
    </w:p>
    <w:p w:rsidR="00475700" w:rsidRDefault="00475700" w:rsidP="00475700">
      <w:pPr>
        <w:spacing w:after="0" w:line="288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237"/>
        <w:gridCol w:w="2404"/>
      </w:tblGrid>
      <w:tr w:rsidR="00475700" w:rsidRPr="00475700" w:rsidTr="00475700">
        <w:trPr>
          <w:jc w:val="center"/>
        </w:trPr>
        <w:tc>
          <w:tcPr>
            <w:tcW w:w="704" w:type="dxa"/>
            <w:vAlign w:val="center"/>
          </w:tcPr>
          <w:p w:rsidR="00475700" w:rsidRPr="00475700" w:rsidRDefault="00475700" w:rsidP="0047570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7570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37" w:type="dxa"/>
            <w:vAlign w:val="center"/>
          </w:tcPr>
          <w:p w:rsidR="00475700" w:rsidRPr="00475700" w:rsidRDefault="00475700" w:rsidP="0047570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7570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04" w:type="dxa"/>
            <w:vAlign w:val="center"/>
          </w:tcPr>
          <w:p w:rsidR="00475700" w:rsidRPr="00475700" w:rsidRDefault="00475700" w:rsidP="0047570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75700">
              <w:rPr>
                <w:rFonts w:ascii="Times New Roman" w:hAnsi="Times New Roman" w:cs="Times New Roman"/>
              </w:rPr>
              <w:t>Год</w:t>
            </w:r>
          </w:p>
        </w:tc>
      </w:tr>
      <w:tr w:rsidR="00475700" w:rsidRPr="00475700" w:rsidTr="00475700">
        <w:trPr>
          <w:trHeight w:val="482"/>
          <w:jc w:val="center"/>
        </w:trPr>
        <w:tc>
          <w:tcPr>
            <w:tcW w:w="9345" w:type="dxa"/>
            <w:gridSpan w:val="3"/>
            <w:vAlign w:val="center"/>
          </w:tcPr>
          <w:p w:rsidR="00475700" w:rsidRPr="00475700" w:rsidRDefault="00475700" w:rsidP="00475700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00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Журналы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Pr="0047570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vAlign w:val="center"/>
          </w:tcPr>
          <w:p w:rsidR="00E36F80" w:rsidRPr="003257BD" w:rsidRDefault="00A66B2C" w:rsidP="00A66B2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64 – шахматное обозрение</w:t>
            </w:r>
          </w:p>
        </w:tc>
        <w:tc>
          <w:tcPr>
            <w:tcW w:w="2404" w:type="dxa"/>
          </w:tcPr>
          <w:p w:rsidR="00E36F80" w:rsidRPr="00E36F80" w:rsidRDefault="00A66B2C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</w:t>
            </w: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E36F80" w:rsidRPr="003257BD" w:rsidRDefault="00A66B2C" w:rsidP="00A6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B2C">
              <w:rPr>
                <w:rFonts w:ascii="Times New Roman" w:hAnsi="Times New Roman" w:cs="Times New Roman"/>
                <w:sz w:val="24"/>
                <w:szCs w:val="24"/>
              </w:rPr>
              <w:t>Burda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B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B2C">
              <w:rPr>
                <w:rFonts w:ascii="Times New Roman" w:hAnsi="Times New Roman" w:cs="Times New Roman"/>
                <w:sz w:val="24"/>
                <w:szCs w:val="24"/>
              </w:rPr>
              <w:t>Бурда</w:t>
            </w:r>
          </w:p>
        </w:tc>
        <w:tc>
          <w:tcPr>
            <w:tcW w:w="2404" w:type="dxa"/>
          </w:tcPr>
          <w:p w:rsidR="00E36F80" w:rsidRPr="00E36F80" w:rsidRDefault="00A66B2C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2404" w:type="dxa"/>
          </w:tcPr>
          <w:p w:rsidR="00E36F80" w:rsidRPr="00E36F80" w:rsidRDefault="00BB4CB3" w:rsidP="00E36F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Азия и Африка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 xml:space="preserve"> сегодня</w:t>
            </w:r>
          </w:p>
        </w:tc>
        <w:tc>
          <w:tcPr>
            <w:tcW w:w="2404" w:type="dxa"/>
          </w:tcPr>
          <w:p w:rsidR="00E36F80" w:rsidRPr="00E36F80" w:rsidRDefault="00BB4CB3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Акушерство и г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кология</w:t>
            </w:r>
          </w:p>
        </w:tc>
        <w:tc>
          <w:tcPr>
            <w:tcW w:w="2404" w:type="dxa"/>
          </w:tcPr>
          <w:p w:rsidR="00E36F80" w:rsidRPr="00E36F80" w:rsidRDefault="00BB4CB3" w:rsidP="00E36F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общество: вопросы корпоративного управления</w:t>
            </w:r>
          </w:p>
        </w:tc>
        <w:tc>
          <w:tcPr>
            <w:tcW w:w="2404" w:type="dxa"/>
          </w:tcPr>
          <w:p w:rsidR="00E36F80" w:rsidRPr="00E36F80" w:rsidRDefault="00E36F80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B4CB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АПК: экономика, управления</w:t>
            </w:r>
          </w:p>
        </w:tc>
        <w:tc>
          <w:tcPr>
            <w:tcW w:w="2404" w:type="dxa"/>
          </w:tcPr>
          <w:p w:rsidR="00E36F80" w:rsidRPr="00E36F80" w:rsidRDefault="00E36F80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Банковские услуги</w:t>
            </w:r>
          </w:p>
        </w:tc>
        <w:tc>
          <w:tcPr>
            <w:tcW w:w="2404" w:type="dxa"/>
          </w:tcPr>
          <w:p w:rsidR="00E36F80" w:rsidRPr="00E36F80" w:rsidRDefault="00E36F80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B4CB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Безопасность труда в промышленности</w:t>
            </w:r>
          </w:p>
        </w:tc>
        <w:tc>
          <w:tcPr>
            <w:tcW w:w="2404" w:type="dxa"/>
          </w:tcPr>
          <w:p w:rsidR="00E36F80" w:rsidRPr="00E36F80" w:rsidRDefault="00BB4CB3" w:rsidP="00E36F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Бренд – менеджмент</w:t>
            </w:r>
          </w:p>
        </w:tc>
        <w:tc>
          <w:tcPr>
            <w:tcW w:w="2404" w:type="dxa"/>
          </w:tcPr>
          <w:p w:rsidR="00E36F80" w:rsidRPr="00E36F80" w:rsidRDefault="00BB4CB3" w:rsidP="00E36F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center"/>
          </w:tcPr>
          <w:p w:rsidR="00E36F80" w:rsidRPr="003257BD" w:rsidRDefault="00A66B2C" w:rsidP="00A66B2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Будь здоров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 – 100 страниц о самом главном</w:t>
            </w:r>
          </w:p>
        </w:tc>
        <w:tc>
          <w:tcPr>
            <w:tcW w:w="2404" w:type="dxa"/>
          </w:tcPr>
          <w:p w:rsidR="00E36F80" w:rsidRPr="00E36F80" w:rsidRDefault="00A66B2C" w:rsidP="00E36F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vAlign w:val="center"/>
          </w:tcPr>
          <w:p w:rsidR="00E36F80" w:rsidRPr="003257BD" w:rsidRDefault="00A66B2C" w:rsidP="00A66B2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Бюллетень транспортной информации</w:t>
            </w:r>
          </w:p>
        </w:tc>
        <w:tc>
          <w:tcPr>
            <w:tcW w:w="2404" w:type="dxa"/>
          </w:tcPr>
          <w:p w:rsidR="00E36F80" w:rsidRPr="00E36F80" w:rsidRDefault="00A66B2C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</w:t>
            </w: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Вестник РИНХ (экономика)</w:t>
            </w:r>
          </w:p>
        </w:tc>
        <w:tc>
          <w:tcPr>
            <w:tcW w:w="2404" w:type="dxa"/>
          </w:tcPr>
          <w:p w:rsidR="00E36F80" w:rsidRPr="00E36F80" w:rsidRDefault="00BB4CB3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Вода и экология: проблемы и решения</w:t>
            </w:r>
          </w:p>
        </w:tc>
        <w:tc>
          <w:tcPr>
            <w:tcW w:w="2404" w:type="dxa"/>
          </w:tcPr>
          <w:p w:rsidR="00E36F80" w:rsidRPr="00E36F80" w:rsidRDefault="00E36F80" w:rsidP="00BB4CB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B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Вопросы психологии</w:t>
            </w:r>
          </w:p>
        </w:tc>
        <w:tc>
          <w:tcPr>
            <w:tcW w:w="2404" w:type="dxa"/>
          </w:tcPr>
          <w:p w:rsidR="00E36F80" w:rsidRPr="00E36F80" w:rsidRDefault="00BB4CB3" w:rsidP="00E36F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Вопросы философии</w:t>
            </w:r>
          </w:p>
        </w:tc>
        <w:tc>
          <w:tcPr>
            <w:tcW w:w="2404" w:type="dxa"/>
          </w:tcPr>
          <w:p w:rsidR="00E36F80" w:rsidRPr="00E36F80" w:rsidRDefault="00BB4CB3" w:rsidP="00E36F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Вопросы экономики</w:t>
            </w:r>
          </w:p>
        </w:tc>
        <w:tc>
          <w:tcPr>
            <w:tcW w:w="2404" w:type="dxa"/>
          </w:tcPr>
          <w:p w:rsidR="00E36F80" w:rsidRPr="00E36F80" w:rsidRDefault="00BB4CB3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Вопросы языкознания</w:t>
            </w:r>
          </w:p>
        </w:tc>
        <w:tc>
          <w:tcPr>
            <w:tcW w:w="2404" w:type="dxa"/>
          </w:tcPr>
          <w:p w:rsidR="00E36F80" w:rsidRPr="00E36F80" w:rsidRDefault="00BB4CB3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04" w:type="dxa"/>
          </w:tcPr>
          <w:p w:rsidR="00E36F80" w:rsidRPr="00E36F80" w:rsidRDefault="00BB4CB3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 xml:space="preserve">Главбух </w:t>
            </w:r>
          </w:p>
        </w:tc>
        <w:tc>
          <w:tcPr>
            <w:tcW w:w="2404" w:type="dxa"/>
          </w:tcPr>
          <w:p w:rsidR="00E36F80" w:rsidRPr="00E36F80" w:rsidRDefault="00BB4CB3" w:rsidP="00E36F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Государство и право</w:t>
            </w:r>
          </w:p>
        </w:tc>
        <w:tc>
          <w:tcPr>
            <w:tcW w:w="2404" w:type="dxa"/>
          </w:tcPr>
          <w:p w:rsidR="00E36F80" w:rsidRPr="00E36F80" w:rsidRDefault="00BB4CB3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Деньги и кредит</w:t>
            </w:r>
          </w:p>
        </w:tc>
        <w:tc>
          <w:tcPr>
            <w:tcW w:w="2404" w:type="dxa"/>
          </w:tcPr>
          <w:p w:rsidR="00E36F80" w:rsidRPr="00E36F80" w:rsidRDefault="00E36F80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B4CB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Делопроизводство</w:t>
            </w:r>
          </w:p>
        </w:tc>
        <w:tc>
          <w:tcPr>
            <w:tcW w:w="2404" w:type="dxa"/>
          </w:tcPr>
          <w:p w:rsidR="00E36F80" w:rsidRPr="00E36F80" w:rsidRDefault="00E36F80" w:rsidP="00BB4CB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B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2404" w:type="dxa"/>
          </w:tcPr>
          <w:p w:rsidR="00E36F80" w:rsidRPr="00E36F80" w:rsidRDefault="00E36F80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B4CB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Животноводство России</w:t>
            </w:r>
          </w:p>
        </w:tc>
        <w:tc>
          <w:tcPr>
            <w:tcW w:w="2404" w:type="dxa"/>
          </w:tcPr>
          <w:p w:rsidR="00E36F80" w:rsidRPr="00E36F80" w:rsidRDefault="00E36F80" w:rsidP="00BB4CB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B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Жилищ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и коммунальное хозяйство</w:t>
            </w:r>
          </w:p>
        </w:tc>
        <w:tc>
          <w:tcPr>
            <w:tcW w:w="2404" w:type="dxa"/>
          </w:tcPr>
          <w:p w:rsidR="00E36F80" w:rsidRPr="00E36F80" w:rsidRDefault="00BB4CB3" w:rsidP="00E36F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 xml:space="preserve">Законность </w:t>
            </w:r>
          </w:p>
        </w:tc>
        <w:tc>
          <w:tcPr>
            <w:tcW w:w="2404" w:type="dxa"/>
          </w:tcPr>
          <w:p w:rsidR="00E36F80" w:rsidRPr="00E36F80" w:rsidRDefault="00E36F80" w:rsidP="00E36F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vAlign w:val="center"/>
          </w:tcPr>
          <w:p w:rsidR="00E36F80" w:rsidRPr="003257BD" w:rsidRDefault="001D668F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Здоровье населения и среда обитания</w:t>
            </w:r>
          </w:p>
        </w:tc>
        <w:tc>
          <w:tcPr>
            <w:tcW w:w="2404" w:type="dxa"/>
          </w:tcPr>
          <w:p w:rsidR="00E36F80" w:rsidRPr="00E36F80" w:rsidRDefault="001D668F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vAlign w:val="center"/>
          </w:tcPr>
          <w:p w:rsidR="00E36F80" w:rsidRPr="003257BD" w:rsidRDefault="001D668F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- сила</w:t>
            </w:r>
          </w:p>
        </w:tc>
        <w:tc>
          <w:tcPr>
            <w:tcW w:w="2404" w:type="dxa"/>
          </w:tcPr>
          <w:p w:rsidR="00E36F80" w:rsidRPr="00E36F80" w:rsidRDefault="001D668F" w:rsidP="00E36F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Инвестиции в России</w:t>
            </w:r>
          </w:p>
        </w:tc>
        <w:tc>
          <w:tcPr>
            <w:tcW w:w="2404" w:type="dxa"/>
          </w:tcPr>
          <w:p w:rsidR="00E36F80" w:rsidRPr="00E36F80" w:rsidRDefault="00BB4CB3" w:rsidP="001D668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Инновации в образовании</w:t>
            </w:r>
          </w:p>
        </w:tc>
        <w:tc>
          <w:tcPr>
            <w:tcW w:w="2404" w:type="dxa"/>
          </w:tcPr>
          <w:p w:rsidR="00E36F80" w:rsidRPr="00E36F80" w:rsidRDefault="00BB4CB3" w:rsidP="00E36F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Интернет – маркетинг</w:t>
            </w:r>
          </w:p>
        </w:tc>
        <w:tc>
          <w:tcPr>
            <w:tcW w:w="2404" w:type="dxa"/>
          </w:tcPr>
          <w:p w:rsidR="00E36F80" w:rsidRPr="00E36F80" w:rsidRDefault="00BB4CB3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Коневодство и конный спорт</w:t>
            </w:r>
          </w:p>
        </w:tc>
        <w:tc>
          <w:tcPr>
            <w:tcW w:w="2404" w:type="dxa"/>
          </w:tcPr>
          <w:p w:rsidR="00E36F80" w:rsidRPr="00E36F80" w:rsidRDefault="00BB4CB3" w:rsidP="00E36F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</w:p>
        </w:tc>
        <w:tc>
          <w:tcPr>
            <w:tcW w:w="2404" w:type="dxa"/>
          </w:tcPr>
          <w:p w:rsidR="00E36F80" w:rsidRPr="00E36F80" w:rsidRDefault="00BB4CB3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66B2C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A66B2C" w:rsidRDefault="00A66B2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vAlign w:val="center"/>
          </w:tcPr>
          <w:p w:rsidR="00A66B2C" w:rsidRPr="003257BD" w:rsidRDefault="00A66B2C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Маркетинг в России и за рубежом</w:t>
            </w:r>
          </w:p>
        </w:tc>
        <w:tc>
          <w:tcPr>
            <w:tcW w:w="2404" w:type="dxa"/>
          </w:tcPr>
          <w:p w:rsidR="00A66B2C" w:rsidRDefault="00A66B2C" w:rsidP="00A66B2C">
            <w:pPr>
              <w:jc w:val="center"/>
            </w:pPr>
            <w:r w:rsidRPr="00F20139">
              <w:rPr>
                <w:rFonts w:ascii="Times New Roman" w:hAnsi="Times New Roman" w:cs="Times New Roman"/>
                <w:sz w:val="24"/>
                <w:szCs w:val="24"/>
              </w:rPr>
              <w:t>2018 – 2020</w:t>
            </w:r>
          </w:p>
        </w:tc>
      </w:tr>
      <w:tr w:rsidR="00A66B2C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A66B2C" w:rsidRDefault="00A66B2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  <w:vAlign w:val="center"/>
          </w:tcPr>
          <w:p w:rsidR="00A66B2C" w:rsidRPr="003257BD" w:rsidRDefault="00A66B2C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Маркетинговые коммуникации</w:t>
            </w:r>
          </w:p>
        </w:tc>
        <w:tc>
          <w:tcPr>
            <w:tcW w:w="2404" w:type="dxa"/>
          </w:tcPr>
          <w:p w:rsidR="00A66B2C" w:rsidRDefault="00A66B2C" w:rsidP="00A66B2C">
            <w:pPr>
              <w:jc w:val="center"/>
            </w:pPr>
            <w:r w:rsidRPr="00F20139">
              <w:rPr>
                <w:rFonts w:ascii="Times New Roman" w:hAnsi="Times New Roman" w:cs="Times New Roman"/>
                <w:sz w:val="24"/>
                <w:szCs w:val="24"/>
              </w:rPr>
              <w:t>2018 – 2020</w:t>
            </w:r>
          </w:p>
        </w:tc>
      </w:tr>
      <w:tr w:rsidR="00A66B2C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A66B2C" w:rsidRDefault="00A66B2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vAlign w:val="center"/>
          </w:tcPr>
          <w:p w:rsidR="00A66B2C" w:rsidRPr="003257BD" w:rsidRDefault="00A66B2C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Менеджмент в России и за рубежом</w:t>
            </w:r>
          </w:p>
        </w:tc>
        <w:tc>
          <w:tcPr>
            <w:tcW w:w="2404" w:type="dxa"/>
          </w:tcPr>
          <w:p w:rsidR="00A66B2C" w:rsidRDefault="00A66B2C" w:rsidP="00A66B2C">
            <w:pPr>
              <w:jc w:val="center"/>
            </w:pPr>
            <w:r w:rsidRPr="00F20139">
              <w:rPr>
                <w:rFonts w:ascii="Times New Roman" w:hAnsi="Times New Roman" w:cs="Times New Roman"/>
                <w:sz w:val="24"/>
                <w:szCs w:val="24"/>
              </w:rPr>
              <w:t>2018 – 2020</w:t>
            </w:r>
          </w:p>
        </w:tc>
      </w:tr>
      <w:tr w:rsidR="00A66B2C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A66B2C" w:rsidRDefault="00A66B2C" w:rsidP="00A66B2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vAlign w:val="center"/>
          </w:tcPr>
          <w:p w:rsidR="00A66B2C" w:rsidRPr="003257BD" w:rsidRDefault="00A66B2C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Мир психологии</w:t>
            </w:r>
          </w:p>
        </w:tc>
        <w:tc>
          <w:tcPr>
            <w:tcW w:w="2404" w:type="dxa"/>
          </w:tcPr>
          <w:p w:rsidR="00A66B2C" w:rsidRDefault="00A66B2C" w:rsidP="00A66B2C">
            <w:pPr>
              <w:jc w:val="center"/>
            </w:pPr>
            <w:r w:rsidRPr="00F20139">
              <w:rPr>
                <w:rFonts w:ascii="Times New Roman" w:hAnsi="Times New Roman" w:cs="Times New Roman"/>
                <w:sz w:val="24"/>
                <w:szCs w:val="24"/>
              </w:rPr>
              <w:t>2018 – 2020</w:t>
            </w:r>
          </w:p>
        </w:tc>
      </w:tr>
      <w:tr w:rsidR="00A66B2C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A66B2C" w:rsidRDefault="00A66B2C" w:rsidP="00A66B2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vAlign w:val="center"/>
          </w:tcPr>
          <w:p w:rsidR="00A66B2C" w:rsidRPr="003257BD" w:rsidRDefault="00A66B2C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отношения</w:t>
            </w:r>
          </w:p>
        </w:tc>
        <w:tc>
          <w:tcPr>
            <w:tcW w:w="2404" w:type="dxa"/>
          </w:tcPr>
          <w:p w:rsidR="00A66B2C" w:rsidRDefault="00A66B2C" w:rsidP="00A66B2C">
            <w:pPr>
              <w:jc w:val="center"/>
            </w:pPr>
            <w:r w:rsidRPr="00F20139">
              <w:rPr>
                <w:rFonts w:ascii="Times New Roman" w:hAnsi="Times New Roman" w:cs="Times New Roman"/>
                <w:sz w:val="24"/>
                <w:szCs w:val="24"/>
              </w:rPr>
              <w:t>2018 –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A66B2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Моделист – конструктор</w:t>
            </w:r>
          </w:p>
        </w:tc>
        <w:tc>
          <w:tcPr>
            <w:tcW w:w="2404" w:type="dxa"/>
          </w:tcPr>
          <w:p w:rsidR="00E36F80" w:rsidRPr="00E36F80" w:rsidRDefault="00E36F80" w:rsidP="00BB4CB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B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A66B2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Молочная промышленность</w:t>
            </w:r>
          </w:p>
        </w:tc>
        <w:tc>
          <w:tcPr>
            <w:tcW w:w="2404" w:type="dxa"/>
          </w:tcPr>
          <w:p w:rsidR="00E36F80" w:rsidRPr="00E36F80" w:rsidRDefault="00BB4CB3" w:rsidP="00E36F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A66B2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Молочное и мясное скотоводство</w:t>
            </w:r>
          </w:p>
        </w:tc>
        <w:tc>
          <w:tcPr>
            <w:tcW w:w="2404" w:type="dxa"/>
          </w:tcPr>
          <w:p w:rsidR="00E36F80" w:rsidRPr="00E36F80" w:rsidRDefault="00BB4CB3" w:rsidP="00E36F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A66B2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 xml:space="preserve">Народонаселение </w:t>
            </w:r>
          </w:p>
        </w:tc>
        <w:tc>
          <w:tcPr>
            <w:tcW w:w="2404" w:type="dxa"/>
          </w:tcPr>
          <w:p w:rsidR="00E36F80" w:rsidRPr="00E36F80" w:rsidRDefault="00BB4CB3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A66B2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Наука и религия</w:t>
            </w:r>
          </w:p>
        </w:tc>
        <w:tc>
          <w:tcPr>
            <w:tcW w:w="2404" w:type="dxa"/>
          </w:tcPr>
          <w:p w:rsidR="00E36F80" w:rsidRPr="00E36F80" w:rsidRDefault="00BB4CB3" w:rsidP="00E36F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A66B2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Новое литературное обозрение</w:t>
            </w:r>
          </w:p>
        </w:tc>
        <w:tc>
          <w:tcPr>
            <w:tcW w:w="2404" w:type="dxa"/>
          </w:tcPr>
          <w:p w:rsidR="00E36F80" w:rsidRPr="00E36F80" w:rsidRDefault="00BB4CB3" w:rsidP="00E36F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A66B2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 xml:space="preserve">Отель </w:t>
            </w:r>
          </w:p>
        </w:tc>
        <w:tc>
          <w:tcPr>
            <w:tcW w:w="2404" w:type="dxa"/>
          </w:tcPr>
          <w:p w:rsidR="00E36F80" w:rsidRPr="00E36F80" w:rsidRDefault="00BB4CB3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A66B2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2404" w:type="dxa"/>
          </w:tcPr>
          <w:p w:rsidR="00E36F80" w:rsidRPr="00E36F80" w:rsidRDefault="00BB4CB3" w:rsidP="00E36F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A66B2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Право и экономика</w:t>
            </w:r>
          </w:p>
        </w:tc>
        <w:tc>
          <w:tcPr>
            <w:tcW w:w="2404" w:type="dxa"/>
          </w:tcPr>
          <w:p w:rsidR="00E36F80" w:rsidRPr="00E36F80" w:rsidRDefault="00BB4CB3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A66B2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Приусадебное хозяйство</w:t>
            </w:r>
          </w:p>
        </w:tc>
        <w:tc>
          <w:tcPr>
            <w:tcW w:w="2404" w:type="dxa"/>
          </w:tcPr>
          <w:p w:rsidR="00E36F80" w:rsidRPr="00E36F80" w:rsidRDefault="00BB4CB3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Проблемы региональной экологии</w:t>
            </w:r>
          </w:p>
        </w:tc>
        <w:tc>
          <w:tcPr>
            <w:tcW w:w="2404" w:type="dxa"/>
          </w:tcPr>
          <w:p w:rsidR="00E36F80" w:rsidRPr="00E36F80" w:rsidRDefault="00E36F80" w:rsidP="00BB4CB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B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Проблемы теории и практики управления</w:t>
            </w:r>
          </w:p>
        </w:tc>
        <w:tc>
          <w:tcPr>
            <w:tcW w:w="2404" w:type="dxa"/>
          </w:tcPr>
          <w:p w:rsidR="00E36F80" w:rsidRPr="00E36F80" w:rsidRDefault="00BB4CB3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Проблемы экономики и юридической практики</w:t>
            </w:r>
          </w:p>
        </w:tc>
        <w:tc>
          <w:tcPr>
            <w:tcW w:w="2404" w:type="dxa"/>
          </w:tcPr>
          <w:p w:rsidR="00E36F80" w:rsidRPr="00E36F80" w:rsidRDefault="00BB4CB3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404" w:type="dxa"/>
          </w:tcPr>
          <w:p w:rsidR="00E36F80" w:rsidRPr="00E36F80" w:rsidRDefault="00E36F80" w:rsidP="00BB4CB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B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B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 xml:space="preserve">Пчеловодство </w:t>
            </w:r>
          </w:p>
        </w:tc>
        <w:tc>
          <w:tcPr>
            <w:tcW w:w="2404" w:type="dxa"/>
          </w:tcPr>
          <w:p w:rsidR="00E36F80" w:rsidRPr="00E36F80" w:rsidRDefault="00BB4CB3" w:rsidP="00E36F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 xml:space="preserve">Родина </w:t>
            </w:r>
          </w:p>
        </w:tc>
        <w:tc>
          <w:tcPr>
            <w:tcW w:w="2404" w:type="dxa"/>
          </w:tcPr>
          <w:p w:rsidR="00E36F80" w:rsidRPr="00E36F80" w:rsidRDefault="00BB4CB3" w:rsidP="00E36F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Российская юстиция</w:t>
            </w:r>
          </w:p>
        </w:tc>
        <w:tc>
          <w:tcPr>
            <w:tcW w:w="2404" w:type="dxa"/>
          </w:tcPr>
          <w:p w:rsidR="00E36F80" w:rsidRPr="00E36F80" w:rsidRDefault="00BB4CB3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Российский адвокат</w:t>
            </w:r>
          </w:p>
        </w:tc>
        <w:tc>
          <w:tcPr>
            <w:tcW w:w="2404" w:type="dxa"/>
          </w:tcPr>
          <w:p w:rsidR="00E36F80" w:rsidRPr="00E36F80" w:rsidRDefault="00BB4CB3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Российский журнал менеджмента</w:t>
            </w:r>
          </w:p>
        </w:tc>
        <w:tc>
          <w:tcPr>
            <w:tcW w:w="2404" w:type="dxa"/>
          </w:tcPr>
          <w:p w:rsidR="00E36F80" w:rsidRPr="00E36F80" w:rsidRDefault="00BB4CB3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Российский психиатрический журнал</w:t>
            </w:r>
          </w:p>
        </w:tc>
        <w:tc>
          <w:tcPr>
            <w:tcW w:w="2404" w:type="dxa"/>
          </w:tcPr>
          <w:p w:rsidR="00E36F80" w:rsidRPr="00E36F80" w:rsidRDefault="00BB4CB3" w:rsidP="00E36F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Российский следователь</w:t>
            </w:r>
          </w:p>
        </w:tc>
        <w:tc>
          <w:tcPr>
            <w:tcW w:w="2404" w:type="dxa"/>
          </w:tcPr>
          <w:p w:rsidR="00E36F80" w:rsidRPr="00E36F80" w:rsidRDefault="00BB4CB3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Российский экономический журнал</w:t>
            </w:r>
          </w:p>
        </w:tc>
        <w:tc>
          <w:tcPr>
            <w:tcW w:w="2404" w:type="dxa"/>
          </w:tcPr>
          <w:p w:rsidR="00E36F80" w:rsidRPr="00E36F80" w:rsidRDefault="00BB4CB3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Садоводство и виноградарство</w:t>
            </w:r>
          </w:p>
        </w:tc>
        <w:tc>
          <w:tcPr>
            <w:tcW w:w="2404" w:type="dxa"/>
          </w:tcPr>
          <w:p w:rsidR="00E36F80" w:rsidRPr="00E36F80" w:rsidRDefault="00E36F80" w:rsidP="00BB4CB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B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 xml:space="preserve">Свой </w:t>
            </w:r>
          </w:p>
        </w:tc>
        <w:tc>
          <w:tcPr>
            <w:tcW w:w="2404" w:type="dxa"/>
          </w:tcPr>
          <w:p w:rsidR="00E36F80" w:rsidRPr="00E36F80" w:rsidRDefault="00B51F70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Современная торговля</w:t>
            </w:r>
          </w:p>
        </w:tc>
        <w:tc>
          <w:tcPr>
            <w:tcW w:w="2404" w:type="dxa"/>
          </w:tcPr>
          <w:p w:rsidR="00E36F80" w:rsidRPr="00E36F80" w:rsidRDefault="00E36F80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51F7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Справочник эколога</w:t>
            </w:r>
          </w:p>
        </w:tc>
        <w:tc>
          <w:tcPr>
            <w:tcW w:w="2404" w:type="dxa"/>
          </w:tcPr>
          <w:p w:rsidR="00E36F80" w:rsidRPr="00E36F80" w:rsidRDefault="00B51F70" w:rsidP="00E36F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0058A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58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Твердые бытовые отходы</w:t>
            </w:r>
          </w:p>
        </w:tc>
        <w:tc>
          <w:tcPr>
            <w:tcW w:w="2404" w:type="dxa"/>
          </w:tcPr>
          <w:p w:rsidR="00E36F80" w:rsidRPr="00E36F80" w:rsidRDefault="00B51F70" w:rsidP="00E36F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0058A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58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Туризм: право и экономика</w:t>
            </w:r>
          </w:p>
        </w:tc>
        <w:tc>
          <w:tcPr>
            <w:tcW w:w="2404" w:type="dxa"/>
          </w:tcPr>
          <w:p w:rsidR="00E36F80" w:rsidRPr="00E36F80" w:rsidRDefault="00E36F80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51F7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0058A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58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Управление продажами</w:t>
            </w:r>
          </w:p>
        </w:tc>
        <w:tc>
          <w:tcPr>
            <w:tcW w:w="2404" w:type="dxa"/>
          </w:tcPr>
          <w:p w:rsidR="00E36F80" w:rsidRPr="00E36F80" w:rsidRDefault="00B51F70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0058AB" w:rsidP="000058A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2404" w:type="dxa"/>
          </w:tcPr>
          <w:p w:rsidR="00E36F80" w:rsidRPr="00E36F80" w:rsidRDefault="00B51F70" w:rsidP="00E36F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0058A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</w:p>
        </w:tc>
        <w:tc>
          <w:tcPr>
            <w:tcW w:w="2404" w:type="dxa"/>
          </w:tcPr>
          <w:p w:rsidR="00E36F80" w:rsidRPr="00E36F80" w:rsidRDefault="00B51F70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0058A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5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 xml:space="preserve">Финансы </w:t>
            </w:r>
          </w:p>
        </w:tc>
        <w:tc>
          <w:tcPr>
            <w:tcW w:w="2404" w:type="dxa"/>
          </w:tcPr>
          <w:p w:rsidR="00E36F80" w:rsidRPr="00E36F80" w:rsidRDefault="00B51F70" w:rsidP="00E36F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0058A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5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1D668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и право </w:t>
            </w:r>
          </w:p>
        </w:tc>
        <w:tc>
          <w:tcPr>
            <w:tcW w:w="2404" w:type="dxa"/>
          </w:tcPr>
          <w:p w:rsidR="00E36F80" w:rsidRPr="00E36F80" w:rsidRDefault="00B51F70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0058A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58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1D668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 xml:space="preserve">Честь </w:t>
            </w:r>
            <w:r w:rsidR="001D66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</w:p>
        </w:tc>
        <w:tc>
          <w:tcPr>
            <w:tcW w:w="2404" w:type="dxa"/>
          </w:tcPr>
          <w:p w:rsidR="00E36F80" w:rsidRPr="00E36F80" w:rsidRDefault="00B51F70" w:rsidP="00E36F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E36F80" w:rsidP="000058A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58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Чудеса и приключения</w:t>
            </w:r>
          </w:p>
        </w:tc>
        <w:tc>
          <w:tcPr>
            <w:tcW w:w="2404" w:type="dxa"/>
          </w:tcPr>
          <w:p w:rsidR="00E36F80" w:rsidRPr="00E36F80" w:rsidRDefault="00B51F70" w:rsidP="00E36F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0058AB" w:rsidP="000058A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Экология промышленного производства</w:t>
            </w:r>
          </w:p>
        </w:tc>
        <w:tc>
          <w:tcPr>
            <w:tcW w:w="2404" w:type="dxa"/>
          </w:tcPr>
          <w:p w:rsidR="00E36F80" w:rsidRPr="00E36F80" w:rsidRDefault="00B51F70" w:rsidP="00E36F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0058AB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Экономика сельского хозяйства России</w:t>
            </w:r>
          </w:p>
        </w:tc>
        <w:tc>
          <w:tcPr>
            <w:tcW w:w="2404" w:type="dxa"/>
          </w:tcPr>
          <w:p w:rsidR="00E36F80" w:rsidRPr="00E36F80" w:rsidRDefault="00B51F70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0058AB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404" w:type="dxa"/>
          </w:tcPr>
          <w:p w:rsidR="00E36F80" w:rsidRPr="00E36F80" w:rsidRDefault="00B51F70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0058AB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2404" w:type="dxa"/>
          </w:tcPr>
          <w:p w:rsidR="00E36F80" w:rsidRPr="00E36F80" w:rsidRDefault="00B51F70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0058AB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sz w:val="24"/>
                <w:szCs w:val="24"/>
              </w:rPr>
              <w:t>Юридический вестник РГЭУ</w:t>
            </w:r>
          </w:p>
        </w:tc>
        <w:tc>
          <w:tcPr>
            <w:tcW w:w="2404" w:type="dxa"/>
          </w:tcPr>
          <w:p w:rsidR="00E36F80" w:rsidRPr="00E36F80" w:rsidRDefault="00B51F70" w:rsidP="00A66B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A66B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6F80" w:rsidRPr="00E36F8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36F80" w:rsidRPr="00475700" w:rsidTr="00A66B2C">
        <w:trPr>
          <w:trHeight w:val="482"/>
          <w:jc w:val="center"/>
        </w:trPr>
        <w:tc>
          <w:tcPr>
            <w:tcW w:w="704" w:type="dxa"/>
            <w:vAlign w:val="center"/>
          </w:tcPr>
          <w:p w:rsidR="00E36F80" w:rsidRDefault="000058AB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7" w:type="dxa"/>
            <w:vAlign w:val="center"/>
          </w:tcPr>
          <w:p w:rsidR="00E36F80" w:rsidRPr="003257BD" w:rsidRDefault="00E36F80" w:rsidP="00A66B2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Южно – Российский журнал терапевтической практики</w:t>
            </w:r>
          </w:p>
        </w:tc>
        <w:tc>
          <w:tcPr>
            <w:tcW w:w="2404" w:type="dxa"/>
            <w:vAlign w:val="center"/>
          </w:tcPr>
          <w:p w:rsidR="00E36F80" w:rsidRDefault="00E36F80" w:rsidP="00E36F8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475700" w:rsidRPr="00475700" w:rsidRDefault="00475700" w:rsidP="00475700">
      <w:pPr>
        <w:spacing w:after="0" w:line="288" w:lineRule="auto"/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sectPr w:rsidR="00475700" w:rsidRPr="00475700" w:rsidSect="004757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00"/>
    <w:rsid w:val="000058AB"/>
    <w:rsid w:val="001D668F"/>
    <w:rsid w:val="002E3AB6"/>
    <w:rsid w:val="003257BD"/>
    <w:rsid w:val="00330379"/>
    <w:rsid w:val="0041775C"/>
    <w:rsid w:val="00475700"/>
    <w:rsid w:val="006123FF"/>
    <w:rsid w:val="008307CA"/>
    <w:rsid w:val="00883FCE"/>
    <w:rsid w:val="00A66B2C"/>
    <w:rsid w:val="00A85536"/>
    <w:rsid w:val="00B51F70"/>
    <w:rsid w:val="00BB4CB3"/>
    <w:rsid w:val="00C148F5"/>
    <w:rsid w:val="00CF4EDF"/>
    <w:rsid w:val="00E3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CA63D-0DE4-4E0A-B3B2-D691F6CA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2020-06-14T19:22:00Z</dcterms:created>
  <dcterms:modified xsi:type="dcterms:W3CDTF">2020-06-14T19:22:00Z</dcterms:modified>
</cp:coreProperties>
</file>