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01C" w:rsidRPr="00126D28" w:rsidRDefault="0061701C" w:rsidP="005F08EC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состоявшемся заседании комиссии</w:t>
      </w:r>
      <w:r w:rsidRPr="00126D28">
        <w:rPr>
          <w:rFonts w:ascii="Times New Roman" w:hAnsi="Times New Roman" w:cs="Times New Roman"/>
          <w:sz w:val="28"/>
          <w:szCs w:val="28"/>
        </w:rPr>
        <w:t xml:space="preserve"> по </w:t>
      </w:r>
      <w:r w:rsidR="005F08EC" w:rsidRPr="00126D28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Pr="00126D28">
        <w:rPr>
          <w:rFonts w:ascii="Times New Roman" w:hAnsi="Times New Roman" w:cs="Times New Roman"/>
          <w:sz w:val="28"/>
          <w:szCs w:val="28"/>
        </w:rPr>
        <w:t xml:space="preserve"> в</w:t>
      </w:r>
      <w:r w:rsidR="005F08EC" w:rsidRPr="00126D28">
        <w:rPr>
          <w:rFonts w:ascii="Times New Roman" w:hAnsi="Times New Roman" w:cs="Times New Roman"/>
          <w:sz w:val="28"/>
          <w:szCs w:val="28"/>
        </w:rPr>
        <w:t xml:space="preserve"> </w:t>
      </w:r>
      <w:r w:rsidR="00126D28" w:rsidRPr="00126D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государственном </w:t>
      </w:r>
      <w:r w:rsidR="00126D28" w:rsidRPr="00126D28">
        <w:rPr>
          <w:rFonts w:ascii="Times New Roman" w:eastAsia="Times New Roman" w:hAnsi="Times New Roman" w:cs="Times New Roman"/>
          <w:kern w:val="1"/>
          <w:sz w:val="28"/>
          <w:szCs w:val="28"/>
        </w:rPr>
        <w:t>бюджетном учреждении культуры Ростовской области</w:t>
      </w:r>
      <w:r w:rsidR="00126D28" w:rsidRPr="00126D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26D28" w:rsidRPr="00126D28">
        <w:rPr>
          <w:rFonts w:ascii="Times New Roman" w:eastAsia="Times New Roman" w:hAnsi="Times New Roman" w:cs="Times New Roman"/>
          <w:sz w:val="28"/>
          <w:szCs w:val="28"/>
        </w:rPr>
        <w:t>«Донская государственная публичная библиотека»,</w:t>
      </w:r>
      <w:r w:rsidRPr="00126D28">
        <w:rPr>
          <w:rFonts w:ascii="Times New Roman" w:hAnsi="Times New Roman" w:cs="Times New Roman"/>
          <w:sz w:val="28"/>
          <w:szCs w:val="28"/>
        </w:rPr>
        <w:t xml:space="preserve"> </w:t>
      </w:r>
      <w:r w:rsidR="005F08EC" w:rsidRPr="0012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2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 комиссией решениях</w:t>
      </w:r>
    </w:p>
    <w:p w:rsidR="0061701C" w:rsidRPr="00126D28" w:rsidRDefault="0061701C" w:rsidP="0061701C">
      <w:pPr>
        <w:shd w:val="clear" w:color="auto" w:fill="FFFFFF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61701C" w:rsidTr="00735675">
        <w:tc>
          <w:tcPr>
            <w:tcW w:w="1809" w:type="dxa"/>
          </w:tcPr>
          <w:p w:rsidR="0061701C" w:rsidRPr="004D2A31" w:rsidRDefault="004D2A31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  <w:r w:rsidR="0061701C" w:rsidRPr="004D2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D2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  <w:r w:rsidR="0061701C" w:rsidRPr="004D2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1701C" w:rsidRPr="004D2A31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61701C" w:rsidRPr="00AA40F4" w:rsidRDefault="0061701C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A31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61701C" w:rsidRPr="00AA40F4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40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Рассмотрен вопрос:</w:t>
            </w:r>
          </w:p>
          <w:p w:rsidR="0061701C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B7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рассмотрении отчета о выполнении плана мероприятий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</w:t>
            </w:r>
            <w:r w:rsidR="00735675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сударственном </w:t>
            </w:r>
            <w:r w:rsidR="00CA4146"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="00735675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35675"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="007356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2A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2018 – 2019 годы за 2018</w:t>
            </w:r>
            <w:r w:rsidRPr="00FB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FB7FED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61701C" w:rsidRPr="00AA40F4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AA40F4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1701C" w:rsidRPr="00CA4146" w:rsidRDefault="0061701C" w:rsidP="00126D28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тчет 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выполнении плана мероприятий по противодействию коррупции в </w:t>
            </w:r>
            <w:r w:rsidR="00126D28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государственном </w:t>
            </w:r>
            <w:r w:rsidR="00126D28"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="00126D28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6D28"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="00126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2A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2018 – 2019 годы за 2018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AA40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57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</w:t>
            </w:r>
            <w:r w:rsid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</w:t>
            </w:r>
            <w:r w:rsid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сударственного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бюджетного учреждения</w:t>
            </w:r>
            <w:r w:rsidR="00CA4146"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 культуры Ростовской области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разделе «Противодействие коррупции»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1701C" w:rsidRPr="00F77663" w:rsidTr="00735675">
        <w:tc>
          <w:tcPr>
            <w:tcW w:w="1809" w:type="dxa"/>
          </w:tcPr>
          <w:p w:rsidR="0061701C" w:rsidRDefault="00CA4146" w:rsidP="003C10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05</w:t>
            </w:r>
            <w:r w:rsidR="0061701C" w:rsidRPr="00F776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.12.</w:t>
            </w:r>
            <w:r w:rsidR="0061701C" w:rsidRPr="00F7766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2019</w:t>
            </w:r>
          </w:p>
          <w:p w:rsidR="0061701C" w:rsidRPr="00F77663" w:rsidRDefault="0061701C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109" w:type="dxa"/>
          </w:tcPr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61701C" w:rsidRDefault="0061701C" w:rsidP="003C101E">
            <w:pPr>
              <w:spacing w:line="228" w:lineRule="auto"/>
              <w:ind w:left="34" w:firstLine="425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4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проведенной оценке коррупционных рисков в части рассмотрения перечня </w:t>
            </w:r>
            <w:proofErr w:type="spellStart"/>
            <w:r w:rsidRPr="008B74F1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коррупционно</w:t>
            </w:r>
            <w:proofErr w:type="spellEnd"/>
            <w:r w:rsidRPr="008B74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-опасных функций, реализуемых 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</w:t>
            </w:r>
            <w:r w:rsid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сударственным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бюджетным учреждением</w:t>
            </w:r>
            <w:r w:rsidR="00CA4146"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 культуры Ростовской области</w:t>
            </w:r>
            <w:r w:rsidR="00CA4146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="00CA4146"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74F1">
              <w:rPr>
                <w:rFonts w:ascii="Times New Roman" w:eastAsia="Calibri" w:hAnsi="Times New Roman" w:cs="Times New Roman"/>
                <w:sz w:val="28"/>
                <w:szCs w:val="28"/>
              </w:rPr>
              <w:t>и внесении, при необходимости, изменений в перечень должностей,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126D28" w:rsidRDefault="0061701C" w:rsidP="00625D94">
            <w:pPr>
              <w:spacing w:line="228" w:lineRule="auto"/>
              <w:ind w:left="34" w:firstLine="425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625D94">
              <w:rPr>
                <w:rFonts w:ascii="Times New Roman" w:eastAsia="Calibri" w:hAnsi="Times New Roman" w:cs="Times New Roman"/>
                <w:sz w:val="28"/>
                <w:szCs w:val="28"/>
              </w:rPr>
              <w:t>Признать Перечень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коррупционно</w:t>
            </w:r>
            <w:proofErr w:type="spellEnd"/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-опасных функций </w:t>
            </w:r>
            <w:r w:rsidR="00CA4146"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государственного </w:t>
            </w:r>
            <w:r w:rsidR="00CA4146" w:rsidRPr="00625D9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бюджетного учреждения культуры Ростовской области</w:t>
            </w:r>
            <w:r w:rsidR="00CA4146"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4146" w:rsidRPr="00625D94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="00CA4146"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актуальным и оставить его в действующей редакции согласно</w:t>
            </w:r>
            <w:r w:rsidR="00625D94"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приказу от 22.11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  <w:r w:rsidR="00625D94"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2019 № 52.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Одобрить Перечень должностей в </w:t>
            </w:r>
            <w:r w:rsidR="00126D28"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государственном </w:t>
            </w:r>
            <w:r w:rsidR="00126D28" w:rsidRPr="00625D9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="00126D28"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6D28" w:rsidRPr="00625D94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, замещение которых связано с коррупционными рисками согласно </w:t>
            </w:r>
            <w:r w:rsidR="00625D94"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приказу 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 основной деятельности </w:t>
            </w:r>
            <w:r w:rsidR="00625D94"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от 22.11.2019 № 54. </w:t>
            </w:r>
          </w:p>
          <w:p w:rsidR="00625D94" w:rsidRPr="00257287" w:rsidRDefault="00625D94" w:rsidP="00625D94">
            <w:pPr>
              <w:spacing w:line="228" w:lineRule="auto"/>
              <w:ind w:left="34" w:firstLine="425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01C" w:rsidRPr="00F77663" w:rsidTr="00735675">
        <w:tc>
          <w:tcPr>
            <w:tcW w:w="1809" w:type="dxa"/>
          </w:tcPr>
          <w:p w:rsidR="0061701C" w:rsidRDefault="0061701C" w:rsidP="003C101E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F81F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25</w:t>
            </w:r>
            <w:r w:rsidRPr="00F81F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.11.</w:t>
            </w:r>
            <w:r w:rsidRPr="00F81F9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2020</w:t>
            </w:r>
          </w:p>
          <w:p w:rsidR="0061701C" w:rsidRPr="00F81F91" w:rsidRDefault="0061701C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61701C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проведенной оценке коррупционных рисков в части рассмотрения перечня </w:t>
            </w:r>
            <w:proofErr w:type="spellStart"/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коррупционно</w:t>
            </w:r>
            <w:proofErr w:type="spellEnd"/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-опасных функций, реализуемых </w:t>
            </w:r>
            <w:r w:rsidR="00775159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</w:t>
            </w:r>
            <w:r w:rsidR="007751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сударственным</w:t>
            </w:r>
            <w:r w:rsidR="00775159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159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бюджетным учреждением</w:t>
            </w:r>
            <w:r w:rsidR="00775159"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 культуры Ростовской области</w:t>
            </w:r>
            <w:r w:rsidR="00775159"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5159"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="00775159"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министерством культуры Ростовской области и внесении, при необходимости, изменений в перечень должностей,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1701C" w:rsidRPr="00775159" w:rsidRDefault="00775159" w:rsidP="00775159">
            <w:pPr>
              <w:spacing w:line="228" w:lineRule="auto"/>
              <w:ind w:left="34" w:firstLine="425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Одобрить Перечень должностей в </w:t>
            </w:r>
            <w:r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государственном </w:t>
            </w:r>
            <w:r w:rsidRPr="00625D9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Pr="00625D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5D94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, замещение которых связано с коррупционными рисками согласно приказу от 22.11.2019 № 54. </w:t>
            </w:r>
          </w:p>
        </w:tc>
      </w:tr>
      <w:tr w:rsidR="0061701C" w:rsidRPr="00F77663" w:rsidTr="00735675">
        <w:tc>
          <w:tcPr>
            <w:tcW w:w="1809" w:type="dxa"/>
          </w:tcPr>
          <w:p w:rsidR="0061701C" w:rsidRPr="00D66B41" w:rsidRDefault="00126D28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27</w:t>
            </w:r>
            <w:r w:rsidR="0061701C"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.01.</w:t>
            </w:r>
            <w:r w:rsidR="0061701C"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2021 </w:t>
            </w:r>
          </w:p>
          <w:p w:rsidR="0061701C" w:rsidRPr="00F81F91" w:rsidRDefault="0061701C" w:rsidP="003C101E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Рассмотрен вопрос:</w:t>
            </w:r>
          </w:p>
          <w:p w:rsidR="00126D28" w:rsidRDefault="00126D28" w:rsidP="00126D28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рассмотрении отчета о выполнении плана мероприятий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государственном </w:t>
            </w:r>
            <w:r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2018 – 2020 годы за 2020</w:t>
            </w:r>
            <w:r w:rsidRPr="00FB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FB7FED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61701C" w:rsidRPr="00F77663" w:rsidRDefault="0061701C" w:rsidP="003C101E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1701C" w:rsidRPr="00B46EDA" w:rsidRDefault="00126D28" w:rsidP="00126D28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тчет 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выполнении плана мероприятий по противодействию коррупции в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государственном </w:t>
            </w:r>
            <w:r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бюджетном учреждении культуры Ростовской области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2018 – 2020 годы за 2020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AA40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57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сударственного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бюджетного учреждения</w:t>
            </w:r>
            <w:r w:rsidRPr="00CA41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 xml:space="preserve"> культуры Ростовской области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</w:rPr>
              <w:t>«Донская государственная публичная библиотека»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разделе «Противодействие коррупции»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63389" w:rsidRPr="00F77663" w:rsidTr="00735675">
        <w:tc>
          <w:tcPr>
            <w:tcW w:w="1809" w:type="dxa"/>
          </w:tcPr>
          <w:p w:rsidR="00D63389" w:rsidRPr="00D66B41" w:rsidRDefault="00D63389" w:rsidP="00D6338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.08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2021 </w:t>
            </w:r>
          </w:p>
          <w:p w:rsidR="00D63389" w:rsidRPr="00F81F91" w:rsidRDefault="00D63389" w:rsidP="00D6338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109" w:type="dxa"/>
          </w:tcPr>
          <w:p w:rsidR="00D63389" w:rsidRPr="00F77663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D63389" w:rsidRPr="00D63389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>несении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изменения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приказ 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государственного </w:t>
            </w:r>
            <w:r w:rsidRPr="00D63389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бюджетного учреждения культуры Ростовской области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33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«Донская государственная публичная библиотека» 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Pr="00D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17.12.2020 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>№ 74 «Об у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тверждении Плана по </w:t>
            </w:r>
            <w:r w:rsidRPr="00D633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противодействию коррупции 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>в государственном бюджетном учреждении культуры Ростовской области «Донская государственная публичная библиотека» на 2021-2023</w:t>
            </w:r>
            <w:r w:rsidRPr="00D633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годы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63389" w:rsidRPr="00F77663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D63389" w:rsidRPr="00D63389" w:rsidRDefault="00D63389" w:rsidP="00D63389">
            <w:pPr>
              <w:shd w:val="clear" w:color="auto" w:fill="FFFFFF"/>
              <w:tabs>
                <w:tab w:val="left" w:pos="86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8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Приказ 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 основной деятельности </w:t>
            </w:r>
            <w:r w:rsidRPr="00D633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D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26.08.2021 № 49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Внесении изменения в приказ 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государственного </w:t>
            </w:r>
            <w:r w:rsidRPr="00D63389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бюджетного учреждения культуры Ростовской области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33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«Донская государственная публичная библиотека» 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Pr="00D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17.12.2020 </w:t>
            </w:r>
            <w:r w:rsidRPr="00D63389">
              <w:rPr>
                <w:rFonts w:ascii="Times New Roman" w:hAnsi="Times New Roman" w:cs="Times New Roman"/>
                <w:bCs/>
                <w:sz w:val="28"/>
                <w:szCs w:val="28"/>
              </w:rPr>
              <w:t>№ 74 «Об у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тверждении Плана по </w:t>
            </w:r>
            <w:r w:rsidRPr="00D633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противодействию коррупции 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>в государственном бюджетном учреждении культуры Ростовской области «Донская государственная публичная библиотека» на 2021-2023</w:t>
            </w:r>
            <w:r w:rsidRPr="00D633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годы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389">
              <w:rPr>
                <w:rFonts w:ascii="Times New Roman" w:eastAsia="Calibri" w:hAnsi="Times New Roman" w:cs="Times New Roman"/>
                <w:sz w:val="28"/>
                <w:szCs w:val="28"/>
              </w:rPr>
              <w:t>принять к сведению</w:t>
            </w:r>
            <w:r w:rsidRPr="00D633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D6338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 ГБУК РО «ДГПБ» в разделе «Противодействие коррупции»</w:t>
            </w:r>
            <w:r w:rsidRPr="00D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63389" w:rsidRPr="00F77663" w:rsidTr="00735675">
        <w:tc>
          <w:tcPr>
            <w:tcW w:w="1809" w:type="dxa"/>
          </w:tcPr>
          <w:p w:rsidR="00D63389" w:rsidRPr="00D66B41" w:rsidRDefault="00D63389" w:rsidP="00D6338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25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.1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2021 </w:t>
            </w:r>
          </w:p>
          <w:p w:rsidR="00D63389" w:rsidRPr="00F81F91" w:rsidRDefault="00D63389" w:rsidP="00D6338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3</w:t>
            </w:r>
          </w:p>
        </w:tc>
        <w:tc>
          <w:tcPr>
            <w:tcW w:w="8109" w:type="dxa"/>
          </w:tcPr>
          <w:p w:rsidR="00D63389" w:rsidRPr="00D63389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33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Рассмотрен вопрос:</w:t>
            </w:r>
          </w:p>
          <w:p w:rsidR="00D63389" w:rsidRPr="00D63389" w:rsidRDefault="00D63389" w:rsidP="00D63389">
            <w:pPr>
              <w:shd w:val="clear" w:color="auto" w:fill="FFFFFF"/>
              <w:tabs>
                <w:tab w:val="left" w:pos="86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6338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 проведении мероприятий, направленных на принятие эффективных мер по выявлению и устранению причин, способствующих возникновению конфликта интересов.</w:t>
            </w:r>
          </w:p>
          <w:p w:rsidR="00D63389" w:rsidRPr="00D63389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D6338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D63389" w:rsidRDefault="00D63389" w:rsidP="008E6B92">
            <w:pPr>
              <w:spacing w:after="0" w:line="240" w:lineRule="auto"/>
              <w:ind w:firstLine="45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6338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Продолжать работу по повышению эффективности контроля за соблюдением лицами, замещающими должности </w:t>
            </w:r>
            <w:r w:rsidRPr="00D63389"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>связанные с коррупционными рисками</w:t>
            </w:r>
            <w:r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в ГБУК РО «ДГПБ» </w:t>
            </w:r>
            <w:r w:rsidRPr="00D6338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  <w:r w:rsidRPr="00D63389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8E6B92" w:rsidRPr="008E6B92" w:rsidRDefault="008E6B92" w:rsidP="008E6B92">
            <w:pPr>
              <w:spacing w:after="0" w:line="240" w:lineRule="auto"/>
              <w:ind w:firstLine="459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D63389" w:rsidRPr="00F77663" w:rsidTr="00735675">
        <w:tc>
          <w:tcPr>
            <w:tcW w:w="1809" w:type="dxa"/>
          </w:tcPr>
          <w:p w:rsidR="008E6B92" w:rsidRPr="00D66B41" w:rsidRDefault="008E6B92" w:rsidP="008E6B92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.03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2022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63389" w:rsidRDefault="008E6B92" w:rsidP="008E6B9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D63389" w:rsidRPr="00F77663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D63389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рассмотрении отчета о выполнении плана мероприятий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</w:t>
            </w:r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 w:rsidR="008E6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2021 – 2023 годы за 2021</w:t>
            </w:r>
            <w:r w:rsidRPr="00FB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FB7FED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D63389" w:rsidRPr="00F77663" w:rsidRDefault="00D63389" w:rsidP="00D6338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8E6B92" w:rsidRPr="00775159" w:rsidRDefault="00D63389" w:rsidP="0077515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тчет 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выполнении плана мероприятий по противодействию коррупции в </w:t>
            </w:r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 w:rsidR="008E6B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2021 – 2023 годы за 2021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AA40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57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</w:t>
            </w:r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ГБУК РО «</w:t>
            </w:r>
            <w:proofErr w:type="gramStart"/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ДГПБ» </w:t>
            </w:r>
            <w:r w:rsidR="007751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разделе «Противодействие коррупции»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E6B92" w:rsidRPr="00F77663" w:rsidTr="00735675">
        <w:tc>
          <w:tcPr>
            <w:tcW w:w="1809" w:type="dxa"/>
          </w:tcPr>
          <w:p w:rsidR="008E6B92" w:rsidRPr="00D66B41" w:rsidRDefault="008E6B92" w:rsidP="008E6B92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24</w:t>
            </w:r>
            <w:r w:rsidR="00C17F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.08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2022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E6B92" w:rsidRDefault="008E6B92" w:rsidP="008E6B9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109" w:type="dxa"/>
          </w:tcPr>
          <w:p w:rsidR="008E6B92" w:rsidRPr="004D2A31" w:rsidRDefault="008E6B92" w:rsidP="008E6B92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4D2A31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Обсуждение антикоррупционного стандарта деятельности ГБУК РО «ДГПБ» в сфере осуществления закупок товаров, работ, услуг для обеспечения государственных нужд (утвержден приказом по основной деятельности от 21.07.2022 № 56)</w:t>
            </w:r>
            <w:r w:rsidR="00E2189D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.</w:t>
            </w:r>
          </w:p>
          <w:p w:rsidR="008E6B92" w:rsidRPr="004D2A31" w:rsidRDefault="008E6B92" w:rsidP="008E6B92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4D2A31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8E6B92" w:rsidRPr="004D2A31" w:rsidRDefault="008E6B92" w:rsidP="008E6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A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работу по ознакомлению работников учреждения с материалами антикоррупционного характера, направленными на формирование среды, способствующей неприятию указанными лицами различных коррупционных проявлений.</w:t>
            </w:r>
          </w:p>
          <w:p w:rsidR="008E6B92" w:rsidRPr="008E6B92" w:rsidRDefault="008E6B92" w:rsidP="008E6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F0F" w:rsidRPr="00F77663" w:rsidTr="00735675">
        <w:tc>
          <w:tcPr>
            <w:tcW w:w="1809" w:type="dxa"/>
          </w:tcPr>
          <w:p w:rsidR="00C17F0F" w:rsidRPr="00D66B41" w:rsidRDefault="00BC1774" w:rsidP="00C17F0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03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.02</w:t>
            </w:r>
            <w:r w:rsidR="00C17F0F"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C17F0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2023</w:t>
            </w:r>
            <w:r w:rsidR="00C17F0F"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C17F0F" w:rsidRDefault="00C17F0F" w:rsidP="00C17F0F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109" w:type="dxa"/>
          </w:tcPr>
          <w:p w:rsidR="00BC1774" w:rsidRDefault="00BC1774" w:rsidP="00BC1774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рассмотрении отчета о выполнении плана мероприятий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</w:t>
            </w:r>
            <w:r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2021 – 2024 годы за 2022</w:t>
            </w:r>
            <w:r w:rsidRPr="00FB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FB7FED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BC1774" w:rsidRPr="00F77663" w:rsidRDefault="00BC1774" w:rsidP="00BC1774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C17F0F" w:rsidRDefault="00BC1774" w:rsidP="00BC1774">
            <w:pPr>
              <w:pStyle w:val="Default"/>
              <w:tabs>
                <w:tab w:val="left" w:pos="284"/>
              </w:tabs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A40F4">
              <w:rPr>
                <w:rFonts w:eastAsia="Calibri"/>
                <w:sz w:val="28"/>
                <w:szCs w:val="28"/>
              </w:rPr>
              <w:t xml:space="preserve">тчет о выполнении плана мероприятий по противодействию коррупции в </w:t>
            </w:r>
            <w:r w:rsidRPr="00D63389">
              <w:rPr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>
              <w:rPr>
                <w:rFonts w:eastAsia="Calibri"/>
                <w:sz w:val="28"/>
                <w:szCs w:val="28"/>
              </w:rPr>
              <w:t xml:space="preserve">на 2021 – 2024 годы за </w:t>
            </w:r>
            <w:r>
              <w:rPr>
                <w:rFonts w:eastAsia="Calibri"/>
                <w:sz w:val="28"/>
                <w:szCs w:val="28"/>
              </w:rPr>
              <w:t>2022</w:t>
            </w:r>
            <w:r w:rsidRPr="00AA40F4">
              <w:rPr>
                <w:rFonts w:eastAsia="Calibri"/>
                <w:sz w:val="28"/>
                <w:szCs w:val="28"/>
              </w:rPr>
              <w:t xml:space="preserve"> год</w:t>
            </w:r>
            <w:r w:rsidRPr="00AA40F4">
              <w:rPr>
                <w:sz w:val="28"/>
                <w:szCs w:val="28"/>
              </w:rPr>
              <w:t xml:space="preserve"> </w:t>
            </w:r>
            <w:r w:rsidRPr="00AA40F4">
              <w:rPr>
                <w:rFonts w:eastAsia="Calibri"/>
                <w:sz w:val="28"/>
                <w:szCs w:val="28"/>
              </w:rPr>
              <w:t>принять к сведению</w:t>
            </w:r>
            <w:r>
              <w:rPr>
                <w:sz w:val="28"/>
                <w:szCs w:val="28"/>
              </w:rPr>
              <w:t>.</w:t>
            </w:r>
            <w:r w:rsidRPr="002572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257287">
              <w:rPr>
                <w:rFonts w:eastAsia="Calibri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E2189D">
              <w:rPr>
                <w:spacing w:val="2"/>
                <w:sz w:val="28"/>
                <w:szCs w:val="28"/>
                <w:shd w:val="clear" w:color="auto" w:fill="FFFFFF"/>
              </w:rPr>
              <w:t>ГБУК РО «ДГПБ»</w:t>
            </w:r>
            <w:r w:rsidRPr="00257287">
              <w:rPr>
                <w:rFonts w:eastAsia="Calibri"/>
                <w:sz w:val="28"/>
                <w:szCs w:val="28"/>
              </w:rPr>
              <w:t xml:space="preserve"> в разделе «Противодействие </w:t>
            </w:r>
            <w:proofErr w:type="spellStart"/>
            <w:r w:rsidRPr="00257287">
              <w:rPr>
                <w:rFonts w:eastAsia="Calibri"/>
                <w:sz w:val="28"/>
                <w:szCs w:val="28"/>
              </w:rPr>
              <w:t>коррупции</w:t>
            </w:r>
            <w:proofErr w:type="gramStart"/>
            <w:r w:rsidRPr="00257287">
              <w:rPr>
                <w:rFonts w:eastAsia="Calibri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  <w:r w:rsidR="00C17F0F" w:rsidRPr="00D51D7C">
              <w:rPr>
                <w:sz w:val="28"/>
                <w:szCs w:val="28"/>
              </w:rPr>
              <w:t>Анализ</w:t>
            </w:r>
            <w:proofErr w:type="spellEnd"/>
            <w:proofErr w:type="gramEnd"/>
            <w:r w:rsidR="00C17F0F" w:rsidRPr="00D51D7C">
              <w:rPr>
                <w:sz w:val="28"/>
                <w:szCs w:val="28"/>
              </w:rPr>
              <w:t xml:space="preserve"> работы по актуализации информации по профилактике коррупционных правонарушений на стендах и </w:t>
            </w:r>
            <w:r w:rsidR="00C17F0F" w:rsidRPr="00257287">
              <w:rPr>
                <w:rFonts w:eastAsia="Calibri"/>
                <w:sz w:val="28"/>
                <w:szCs w:val="28"/>
              </w:rPr>
              <w:t>в информационно-телекоммуникационной сети «Интернет» на официальном сайте</w:t>
            </w:r>
            <w:r w:rsidR="00C17F0F">
              <w:rPr>
                <w:rFonts w:eastAsia="Calibri"/>
                <w:sz w:val="28"/>
                <w:szCs w:val="28"/>
              </w:rPr>
              <w:t xml:space="preserve"> </w:t>
            </w:r>
            <w:r w:rsidR="00C17F0F" w:rsidRPr="00D51D7C">
              <w:rPr>
                <w:sz w:val="28"/>
                <w:szCs w:val="28"/>
              </w:rPr>
              <w:t>учреждения</w:t>
            </w:r>
            <w:r w:rsidR="00C17F0F">
              <w:rPr>
                <w:rFonts w:eastAsia="Times New Roman"/>
                <w:sz w:val="28"/>
                <w:szCs w:val="28"/>
              </w:rPr>
              <w:t xml:space="preserve"> в ГБУК РО «ДГПБ</w:t>
            </w:r>
            <w:r w:rsidR="00C17F0F" w:rsidRPr="00D51D7C">
              <w:rPr>
                <w:rFonts w:eastAsia="Times New Roman"/>
                <w:sz w:val="28"/>
                <w:szCs w:val="28"/>
              </w:rPr>
              <w:t>»</w:t>
            </w:r>
            <w:r w:rsidR="00C17F0F">
              <w:rPr>
                <w:rFonts w:eastAsia="Times New Roman"/>
                <w:sz w:val="28"/>
                <w:szCs w:val="28"/>
              </w:rPr>
              <w:t>.</w:t>
            </w:r>
            <w:r w:rsidR="00C17F0F" w:rsidRPr="00D51D7C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17F0F" w:rsidRDefault="00C17F0F" w:rsidP="00BC1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63389" w:rsidRPr="00F77663" w:rsidTr="007522AE">
        <w:tc>
          <w:tcPr>
            <w:tcW w:w="1809" w:type="dxa"/>
          </w:tcPr>
          <w:p w:rsidR="008E6B92" w:rsidRPr="00D66B41" w:rsidRDefault="00C17F0F" w:rsidP="008E6B92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.12</w:t>
            </w:r>
            <w:r w:rsidR="008E6B92"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8E6B9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2023</w:t>
            </w:r>
            <w:r w:rsidR="008E6B92"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63389" w:rsidRDefault="008E6B92" w:rsidP="008E6B9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7938" w:type="dxa"/>
          </w:tcPr>
          <w:p w:rsidR="008E6B92" w:rsidRPr="00D141B8" w:rsidRDefault="00D141B8" w:rsidP="008E6B92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141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  <w:r w:rsidR="008E6B92" w:rsidRPr="00D141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7522AE" w:rsidRPr="007522AE" w:rsidRDefault="00D141B8" w:rsidP="007522AE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1B8">
              <w:rPr>
                <w:rFonts w:ascii="Times New Roman" w:hAnsi="Times New Roman"/>
                <w:sz w:val="28"/>
                <w:szCs w:val="28"/>
              </w:rPr>
              <w:t>Обеспечение соответствия системы внутреннего контроля Учреждения требованиям антикоррупционной политики</w:t>
            </w:r>
            <w:r w:rsidRPr="00D14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1B8">
              <w:rPr>
                <w:rFonts w:ascii="Times New Roman" w:eastAsia="Times New Roman" w:hAnsi="Times New Roman" w:cs="Times New Roman"/>
                <w:sz w:val="28"/>
                <w:szCs w:val="28"/>
              </w:rPr>
              <w:t>за 2023 год.</w:t>
            </w:r>
          </w:p>
          <w:p w:rsidR="008E6B92" w:rsidRDefault="008E6B92" w:rsidP="007522AE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7522AE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7522AE" w:rsidRPr="007522AE" w:rsidRDefault="007522AE" w:rsidP="007522AE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</w:p>
          <w:p w:rsidR="00D63389" w:rsidRDefault="003F260B" w:rsidP="00752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2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522AE">
              <w:rPr>
                <w:rFonts w:ascii="Times New Roman" w:eastAsia="Times New Roman" w:hAnsi="Times New Roman" w:cs="Times New Roman"/>
                <w:sz w:val="28"/>
                <w:szCs w:val="28"/>
              </w:rPr>
              <w:t>роводить</w:t>
            </w:r>
            <w:r w:rsidR="007522AE" w:rsidRPr="007522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дальнейшую </w:t>
            </w:r>
            <w:r w:rsidR="008E6B92" w:rsidRPr="007522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работу </w:t>
            </w:r>
            <w:r w:rsidR="007522AE" w:rsidRPr="007522AE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522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 системы внутреннего контроля финансово-хозяйственной деятельности.</w:t>
            </w:r>
          </w:p>
          <w:p w:rsidR="007522AE" w:rsidRDefault="007522AE" w:rsidP="007522AE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522AE" w:rsidRDefault="007522AE" w:rsidP="007522AE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D141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.Рассмотрен вопрос:</w:t>
            </w:r>
          </w:p>
          <w:p w:rsidR="007522AE" w:rsidRDefault="007522AE" w:rsidP="007522AE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522AE" w:rsidRPr="007522AE" w:rsidRDefault="007522AE" w:rsidP="007522AE">
            <w:pPr>
              <w:spacing w:after="0" w:line="228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2AE">
              <w:rPr>
                <w:rFonts w:ascii="Times New Roman" w:hAnsi="Times New Roman" w:cs="Times New Roman"/>
                <w:sz w:val="28"/>
                <w:szCs w:val="28"/>
              </w:rPr>
              <w:t>Значение антикоррупционной политики в деятельности Учреждения, необходимость проведения разъяснительной работы с работниками.</w:t>
            </w:r>
          </w:p>
          <w:p w:rsidR="007522AE" w:rsidRDefault="007522AE" w:rsidP="007522AE">
            <w:pPr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22AE" w:rsidRPr="007522AE" w:rsidRDefault="007522AE" w:rsidP="007522AE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7522AE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7522AE" w:rsidRPr="007522AE" w:rsidRDefault="007522AE" w:rsidP="00752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22A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роводить</w:t>
            </w:r>
            <w:r w:rsidRPr="007522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дальнейшую работу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 системы внутреннего контроля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Учреждении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2A31" w:rsidRPr="00F77663" w:rsidTr="007522AE">
        <w:tc>
          <w:tcPr>
            <w:tcW w:w="1809" w:type="dxa"/>
          </w:tcPr>
          <w:p w:rsidR="004D2A31" w:rsidRPr="00D66B41" w:rsidRDefault="004D2A31" w:rsidP="004D2A3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.02</w:t>
            </w: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2024</w:t>
            </w:r>
            <w:r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D2A31" w:rsidRDefault="004D2A31" w:rsidP="004D2A3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7938" w:type="dxa"/>
          </w:tcPr>
          <w:p w:rsidR="004D2A31" w:rsidRPr="00F77663" w:rsidRDefault="004D2A31" w:rsidP="004D2A31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4D2A31" w:rsidRDefault="004D2A31" w:rsidP="004D2A31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рассмотрении отчета о выполнении плана мероприятий 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</w:t>
            </w:r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2021 – 2024 годы за 2023</w:t>
            </w:r>
            <w:r w:rsidRPr="00FB7FE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FB7FED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D2A31" w:rsidRPr="00F77663" w:rsidRDefault="004D2A31" w:rsidP="004D2A31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4D2A31" w:rsidRPr="00775159" w:rsidRDefault="004D2A31" w:rsidP="00775159">
            <w:pPr>
              <w:spacing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тчет 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выполнении плана мероприятий по противодействию коррупции в </w:t>
            </w:r>
            <w:r w:rsidR="00775159" w:rsidRPr="00D6338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2021 – 2024 годы за 2023</w:t>
            </w:r>
            <w:r w:rsidRPr="00AA40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AA40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40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принять к сведению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572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азместить его в информационно-телекоммуникационной сети «Интернет» на официальном сайте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7784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ГБУК РО «ДГПБ»</w:t>
            </w:r>
            <w:r w:rsidRPr="002572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разделе «Противодействие коррупции»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84BF6" w:rsidRPr="00F77663" w:rsidTr="007522AE">
        <w:tc>
          <w:tcPr>
            <w:tcW w:w="1809" w:type="dxa"/>
          </w:tcPr>
          <w:p w:rsidR="00484BF6" w:rsidRPr="00D66B41" w:rsidRDefault="00BC1774" w:rsidP="00484BF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="00484B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.12</w:t>
            </w:r>
            <w:r w:rsidR="00484BF6"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484BF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2024</w:t>
            </w:r>
            <w:r w:rsidR="00484BF6"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84BF6" w:rsidRPr="007547DA" w:rsidRDefault="00484BF6" w:rsidP="00991BC7">
            <w:pPr>
              <w:spacing w:line="228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7938" w:type="dxa"/>
          </w:tcPr>
          <w:p w:rsidR="00484BF6" w:rsidRPr="00677840" w:rsidRDefault="00484BF6" w:rsidP="00677840">
            <w:pPr>
              <w:pStyle w:val="a4"/>
              <w:numPr>
                <w:ilvl w:val="0"/>
                <w:numId w:val="8"/>
              </w:numPr>
              <w:spacing w:after="0" w:line="228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778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Рассмотрен вопрос: </w:t>
            </w:r>
          </w:p>
          <w:p w:rsidR="00677840" w:rsidRPr="00677840" w:rsidRDefault="00677840" w:rsidP="00677840">
            <w:pPr>
              <w:pStyle w:val="a4"/>
              <w:spacing w:after="0" w:line="228" w:lineRule="auto"/>
              <w:ind w:left="81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84BF6" w:rsidRDefault="00BC1774" w:rsidP="00554A25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проведении оценки</w:t>
            </w:r>
            <w:r w:rsidR="00484BF6"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коррупционных рисков в части рассмотрения перечня </w:t>
            </w:r>
            <w:proofErr w:type="spellStart"/>
            <w:r w:rsidR="00484BF6"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-опасных функций, реализуемых ГБУК РО «ДГПБ» </w:t>
            </w:r>
            <w:r w:rsidR="00484BF6" w:rsidRPr="00F81F91">
              <w:rPr>
                <w:rFonts w:ascii="Times New Roman" w:eastAsia="Calibri" w:hAnsi="Times New Roman" w:cs="Times New Roman"/>
                <w:sz w:val="28"/>
                <w:szCs w:val="28"/>
              </w:rPr>
              <w:t>и внесении, при необходимости, изменений в перечень должностей, замещение которых связано с коррупционными рисками</w:t>
            </w:r>
            <w:r w:rsidR="00484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7840" w:rsidRDefault="00677840" w:rsidP="00554A25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F6" w:rsidRPr="00F77663" w:rsidRDefault="00484BF6" w:rsidP="00554A25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484BF6" w:rsidRDefault="00484BF6" w:rsidP="00554A25">
            <w:pPr>
              <w:spacing w:after="0" w:line="228" w:lineRule="auto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Одобрить Перечень должностей в</w:t>
            </w:r>
            <w:r w:rsidR="00BC177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ГБУК РО «ДГПБ»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, замещение которых связано с коррупционными рисками сог</w:t>
            </w: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ласно приказу по основной деятельности от 31.10.2022 № 76</w:t>
            </w:r>
            <w:r w:rsidRPr="00625D94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677840" w:rsidRDefault="00677840" w:rsidP="00554A25">
            <w:pPr>
              <w:spacing w:after="0" w:line="228" w:lineRule="auto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9F5C89" w:rsidRDefault="009F5C89" w:rsidP="00554A25">
            <w:pPr>
              <w:spacing w:after="0" w:line="228" w:lineRule="auto"/>
              <w:ind w:firstLine="488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9F5C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Рассмотрен вопрос:</w:t>
            </w:r>
          </w:p>
          <w:p w:rsidR="009F5C89" w:rsidRDefault="009F5C89" w:rsidP="00554A25">
            <w:pPr>
              <w:spacing w:after="0" w:line="228" w:lineRule="auto"/>
              <w:ind w:firstLine="488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C89">
              <w:rPr>
                <w:rFonts w:ascii="Times New Roman" w:hAnsi="Times New Roman" w:cs="Times New Roman"/>
                <w:sz w:val="28"/>
                <w:szCs w:val="28"/>
              </w:rPr>
              <w:t>Об ознакомлении с приказом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основной деятельности</w:t>
            </w:r>
            <w:r w:rsidRPr="009F5C89">
              <w:rPr>
                <w:rFonts w:ascii="Times New Roman" w:hAnsi="Times New Roman" w:cs="Times New Roman"/>
                <w:sz w:val="28"/>
                <w:szCs w:val="28"/>
              </w:rPr>
              <w:t xml:space="preserve"> от 20.12.2024 № 99 «Об утверждении состава комиссии по противодействию коррупции и урегулированию конфликта интересов в ГБУК РО «ДГПБ»</w:t>
            </w:r>
            <w:r w:rsidR="00E2189D">
              <w:rPr>
                <w:rFonts w:ascii="Times New Roman" w:hAnsi="Times New Roman" w:cs="Times New Roman"/>
                <w:sz w:val="28"/>
                <w:szCs w:val="28"/>
              </w:rPr>
              <w:t>, и ее состава»</w:t>
            </w:r>
            <w:r w:rsidRPr="009F5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7840" w:rsidRDefault="00677840" w:rsidP="00554A25">
            <w:pPr>
              <w:spacing w:after="0" w:line="228" w:lineRule="auto"/>
              <w:ind w:firstLine="488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89" w:rsidRDefault="009F5C89" w:rsidP="00554A25">
            <w:pPr>
              <w:spacing w:after="0" w:line="228" w:lineRule="auto"/>
              <w:ind w:firstLine="488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54A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Принято решение:</w:t>
            </w:r>
          </w:p>
          <w:p w:rsidR="00677840" w:rsidRPr="00554A25" w:rsidRDefault="00677840" w:rsidP="00554A25">
            <w:pPr>
              <w:spacing w:after="0" w:line="228" w:lineRule="auto"/>
              <w:ind w:firstLine="488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F5C89" w:rsidRPr="009F5C89" w:rsidRDefault="009F5C89" w:rsidP="00554A25">
            <w:pPr>
              <w:spacing w:after="0" w:line="228" w:lineRule="auto"/>
              <w:ind w:firstLine="488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C89">
              <w:rPr>
                <w:rFonts w:ascii="Times New Roman" w:hAnsi="Times New Roman" w:cs="Times New Roman"/>
                <w:sz w:val="28"/>
                <w:szCs w:val="28"/>
              </w:rPr>
              <w:t>Принять информацию к сведению.</w:t>
            </w:r>
          </w:p>
        </w:tc>
      </w:tr>
      <w:tr w:rsidR="004E34A4" w:rsidRPr="00F77663" w:rsidTr="00677840">
        <w:trPr>
          <w:trHeight w:val="1125"/>
        </w:trPr>
        <w:tc>
          <w:tcPr>
            <w:tcW w:w="1809" w:type="dxa"/>
          </w:tcPr>
          <w:p w:rsidR="004E34A4" w:rsidRPr="00D66B41" w:rsidRDefault="00BC1774" w:rsidP="004153CC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21</w:t>
            </w:r>
            <w:r w:rsidR="00B932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.01</w:t>
            </w:r>
            <w:r w:rsidR="004E34A4"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4E34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2025</w:t>
            </w:r>
            <w:r w:rsidR="004E34A4"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E34A4" w:rsidRDefault="004E34A4" w:rsidP="004153CC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7938" w:type="dxa"/>
          </w:tcPr>
          <w:p w:rsidR="004153CC" w:rsidRPr="00677840" w:rsidRDefault="004E34A4" w:rsidP="00677840">
            <w:pPr>
              <w:pStyle w:val="a4"/>
              <w:numPr>
                <w:ilvl w:val="0"/>
                <w:numId w:val="9"/>
              </w:numPr>
              <w:spacing w:after="0" w:line="228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778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677840" w:rsidRPr="00677840" w:rsidRDefault="00677840" w:rsidP="00677840">
            <w:pPr>
              <w:pStyle w:val="a4"/>
              <w:spacing w:after="0" w:line="228" w:lineRule="auto"/>
              <w:ind w:left="81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F5C89" w:rsidRDefault="009F5C89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рассмотрении отчета о выполнении плана мероприятий по противодействию коррупции в ГБУК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 «ДГПБ» на 2021 – 2024 годы </w:t>
            </w:r>
            <w:r w:rsidRPr="009F5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2024 год.</w:t>
            </w:r>
          </w:p>
          <w:p w:rsidR="00677840" w:rsidRDefault="00677840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34A4" w:rsidRDefault="004E34A4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77840" w:rsidRPr="00F77663" w:rsidRDefault="00677840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</w:p>
          <w:p w:rsidR="0008095E" w:rsidRDefault="0008095E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95E">
              <w:rPr>
                <w:rFonts w:ascii="Times New Roman" w:hAnsi="Times New Roman" w:cs="Times New Roman"/>
                <w:sz w:val="28"/>
                <w:szCs w:val="28"/>
              </w:rPr>
              <w:t>Принять к сведению отчет о выполнении плана мероприятий по противодействию коррупции в ГБУК РО «ДГПБ» на 2021 – 2024 годы за 2024 год и разместить его в информационно-телекоммуникационной сети «Интернет» на официальном сайте ГБУК РО «ДГПБ» в разделе «Противодействие коррупции».</w:t>
            </w:r>
          </w:p>
          <w:p w:rsidR="00677840" w:rsidRPr="0008095E" w:rsidRDefault="00677840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89" w:rsidRPr="00677840" w:rsidRDefault="009F5C89" w:rsidP="00677840">
            <w:pPr>
              <w:pStyle w:val="a4"/>
              <w:numPr>
                <w:ilvl w:val="0"/>
                <w:numId w:val="9"/>
              </w:numPr>
              <w:spacing w:after="0" w:line="228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67784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Рассмотрен вопрос:</w:t>
            </w:r>
          </w:p>
          <w:p w:rsidR="00677840" w:rsidRPr="00677840" w:rsidRDefault="00677840" w:rsidP="00677840">
            <w:pPr>
              <w:pStyle w:val="a4"/>
              <w:spacing w:after="0" w:line="228" w:lineRule="auto"/>
              <w:ind w:left="819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:rsidR="009F5C89" w:rsidRDefault="009F5C89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рассмотрении плана мероприятий по противодействию коррупции в ГБУК РО «ДГПБ» на 2025-2028 годы.</w:t>
            </w:r>
          </w:p>
          <w:p w:rsidR="008A6DAD" w:rsidRDefault="008A6DAD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77840" w:rsidRPr="00F77663" w:rsidRDefault="00677840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</w:p>
          <w:p w:rsidR="008A6DAD" w:rsidRPr="00775159" w:rsidRDefault="0069072F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Одобрить </w:t>
            </w:r>
            <w:r w:rsidRPr="0069072F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противодействию коррупции в ГБУК РО «ДГПБ» на 2025-2028 годы.</w:t>
            </w:r>
          </w:p>
        </w:tc>
      </w:tr>
      <w:tr w:rsidR="00484BF6" w:rsidRPr="00F77663" w:rsidTr="007522AE">
        <w:tc>
          <w:tcPr>
            <w:tcW w:w="1809" w:type="dxa"/>
          </w:tcPr>
          <w:p w:rsidR="00484BF6" w:rsidRDefault="00484BF6" w:rsidP="004153CC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01.10.2025</w:t>
            </w:r>
          </w:p>
          <w:p w:rsidR="00484BF6" w:rsidRDefault="00484BF6" w:rsidP="004153CC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7938" w:type="dxa"/>
          </w:tcPr>
          <w:p w:rsidR="00484BF6" w:rsidRDefault="00484BF6" w:rsidP="004153C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677840" w:rsidRDefault="00677840" w:rsidP="004153C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84BF6" w:rsidRDefault="00484BF6" w:rsidP="004153C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6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внесении изменений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приказ 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 основной деятельности </w:t>
            </w:r>
            <w:r w:rsidR="00230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20.12.2024 № 99 «Об утверждении Положения о комиссии по противодействию коррупции и урегулированию конфликта и</w:t>
            </w:r>
            <w:r w:rsidR="002C06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="00230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тересов</w:t>
            </w:r>
            <w:r w:rsidR="000125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ГБУК РО «ДГПБ</w:t>
            </w:r>
            <w:r w:rsidR="00B16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="000125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ее состава</w:t>
            </w:r>
            <w:r w:rsidR="00230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77840" w:rsidRDefault="00677840" w:rsidP="004153C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484BF6" w:rsidRDefault="00484BF6" w:rsidP="004153C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77840" w:rsidRDefault="00677840" w:rsidP="004153C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</w:p>
          <w:p w:rsidR="00484BF6" w:rsidRPr="00E0054B" w:rsidRDefault="00B1685D" w:rsidP="00B1685D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Внести изменения</w:t>
            </w:r>
            <w:r w:rsidR="00484B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приказ 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 основной деятельности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20.12.2024 № 99 «Об утверждении Положения о комиссии по противодействию коррупции и урегулированию конфликта интересов в ГБУК РО «ДГПБ»,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ее 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состава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="00E0054B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согласно приложению</w:t>
            </w:r>
            <w:r w:rsidR="00230AB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№ 1</w:t>
            </w:r>
            <w:r w:rsidR="00E0054B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="00230AB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 приказу от 01.10.2025 № 115/ах.</w:t>
            </w:r>
          </w:p>
        </w:tc>
      </w:tr>
      <w:tr w:rsidR="00CF4AAF" w:rsidRPr="00F77663" w:rsidTr="007522AE">
        <w:tc>
          <w:tcPr>
            <w:tcW w:w="1809" w:type="dxa"/>
          </w:tcPr>
          <w:p w:rsidR="00CF4AAF" w:rsidRDefault="00CF4AAF" w:rsidP="00CF4AA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30.10.2025</w:t>
            </w:r>
          </w:p>
          <w:p w:rsidR="00CF4AAF" w:rsidRDefault="00CF4AAF" w:rsidP="00CF4AA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3</w:t>
            </w:r>
          </w:p>
        </w:tc>
        <w:tc>
          <w:tcPr>
            <w:tcW w:w="7938" w:type="dxa"/>
          </w:tcPr>
          <w:p w:rsidR="00CF4AAF" w:rsidRDefault="008B7349" w:rsidP="00CF4AAF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  <w:r w:rsidR="00CF4AAF"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677840" w:rsidRDefault="00677840" w:rsidP="00CF4AAF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F4AAF" w:rsidRDefault="00CF4AAF" w:rsidP="00CF4AAF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4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A41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внесении изменений в приказ 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 основной деятельности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20.12.2024 № 99 «Об утверждении Положения о комиссии по противодействию коррупции и уре</w:t>
            </w:r>
            <w:r w:rsidR="00B16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гулированию конфликта интересов в ГБУК РО «ДГПБ», 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ее состава</w:t>
            </w:r>
            <w:r w:rsidR="00B16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77840" w:rsidRDefault="00677840" w:rsidP="00CF4AAF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CF4AAF" w:rsidRDefault="00CF4AAF" w:rsidP="00CF4AAF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77840" w:rsidRDefault="00677840" w:rsidP="00CF4AAF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</w:p>
          <w:p w:rsidR="00CF4AAF" w:rsidRDefault="00CF4AAF" w:rsidP="00B1685D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Внести изменения в приказ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 основной деятельности</w:t>
            </w:r>
            <w:r w:rsidR="00B16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6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20.12.2024 № 99 «Об утверждении Положения о комиссии по противодействию коррупции и урегулированию конфликта интересов</w:t>
            </w:r>
            <w:r w:rsidR="00B16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ГБУК РО «ДГПБ</w:t>
            </w:r>
            <w:r w:rsidR="00B16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», 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ее состава</w:t>
            </w:r>
            <w:r w:rsidR="00B1685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согласно приложению № 1 к приказу от 30.10.2025 № 132/ах.</w:t>
            </w:r>
          </w:p>
          <w:p w:rsidR="00677840" w:rsidRDefault="00677840" w:rsidP="00B1685D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8B7349" w:rsidRDefault="008B7349" w:rsidP="008B7349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677840" w:rsidRDefault="00677840" w:rsidP="008B7349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7349" w:rsidRDefault="008B7349" w:rsidP="008B7349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7349">
              <w:rPr>
                <w:rFonts w:ascii="Times New Roman" w:hAnsi="Times New Roman" w:cs="Times New Roman"/>
                <w:sz w:val="28"/>
                <w:szCs w:val="28"/>
              </w:rPr>
              <w:t>О назначении ответственных лиц за профилактику коррупционных и иных правонарушений в ГБУК РО «ДГПБ»</w:t>
            </w:r>
            <w:r w:rsidR="00E2189D">
              <w:rPr>
                <w:rFonts w:ascii="Times New Roman" w:hAnsi="Times New Roman" w:cs="Times New Roman"/>
                <w:sz w:val="28"/>
                <w:szCs w:val="28"/>
              </w:rPr>
              <w:t xml:space="preserve"> (приказ от 29.10.2025 № 129/ах)</w:t>
            </w:r>
            <w:r w:rsidRPr="008B73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7840" w:rsidRPr="008B7349" w:rsidRDefault="00677840" w:rsidP="008B7349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349" w:rsidRDefault="008B7349" w:rsidP="008B7349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77840" w:rsidRDefault="00677840" w:rsidP="008B7349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</w:p>
          <w:p w:rsidR="008B7349" w:rsidRDefault="008B7349" w:rsidP="008B7349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8B734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Приказ </w:t>
            </w:r>
            <w:r w:rsidR="00E2189D">
              <w:rPr>
                <w:rFonts w:ascii="Times New Roman" w:hAnsi="Times New Roman" w:cs="Times New Roman"/>
                <w:sz w:val="28"/>
                <w:szCs w:val="28"/>
              </w:rPr>
              <w:t>от 29.10.2025 № 129/ах</w:t>
            </w:r>
            <w:r w:rsidR="00E2189D" w:rsidRPr="008B73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89D">
              <w:rPr>
                <w:rFonts w:ascii="Times New Roman" w:hAnsi="Times New Roman" w:cs="Times New Roman"/>
                <w:sz w:val="28"/>
                <w:szCs w:val="28"/>
              </w:rPr>
              <w:t xml:space="preserve">«О </w:t>
            </w:r>
            <w:r w:rsidRPr="008B7349">
              <w:rPr>
                <w:rFonts w:ascii="Times New Roman" w:hAnsi="Times New Roman" w:cs="Times New Roman"/>
                <w:sz w:val="28"/>
                <w:szCs w:val="28"/>
              </w:rPr>
              <w:t>назначении ответственных лиц за профилактику коррупционных и иных правонарушений в ГБУК РО «ДГПБ»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принять к сведению.</w:t>
            </w:r>
          </w:p>
          <w:p w:rsidR="008B7349" w:rsidRPr="00E0054B" w:rsidRDefault="008B7349" w:rsidP="00B1685D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CF4AAF" w:rsidRPr="003A1F9C" w:rsidTr="007522AE">
        <w:tc>
          <w:tcPr>
            <w:tcW w:w="1809" w:type="dxa"/>
          </w:tcPr>
          <w:p w:rsidR="00CF4AAF" w:rsidRDefault="00CF4AAF" w:rsidP="00CF4AA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25.12.2025</w:t>
            </w:r>
          </w:p>
          <w:p w:rsidR="00CF4AAF" w:rsidRDefault="00CF4AAF" w:rsidP="00CF4AA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4</w:t>
            </w:r>
          </w:p>
        </w:tc>
        <w:tc>
          <w:tcPr>
            <w:tcW w:w="7938" w:type="dxa"/>
          </w:tcPr>
          <w:p w:rsidR="008C0EEC" w:rsidRPr="00677840" w:rsidRDefault="008C0EEC" w:rsidP="00677840">
            <w:pPr>
              <w:pStyle w:val="a4"/>
              <w:numPr>
                <w:ilvl w:val="0"/>
                <w:numId w:val="10"/>
              </w:numPr>
              <w:spacing w:after="0" w:line="228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67784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677840" w:rsidRPr="00677840" w:rsidRDefault="00677840" w:rsidP="00677840">
            <w:pPr>
              <w:pStyle w:val="a4"/>
              <w:spacing w:after="0" w:line="228" w:lineRule="auto"/>
              <w:ind w:left="81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8C0EEC" w:rsidRDefault="00734B3B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ознакомлении с приказом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1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основной деятельности</w:t>
            </w:r>
            <w:r w:rsidRPr="0073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25.12.2025 № 69 «Об утверждении перечня должностей, замещение которых связано с коррупци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онными рисками в ГБУК РО «ДГПБ»</w:t>
            </w:r>
            <w:r w:rsidR="008C0EEC" w:rsidRPr="009F5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77840" w:rsidRDefault="00677840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0EEC" w:rsidRDefault="008C0EEC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706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77840" w:rsidRPr="00A706BC" w:rsidRDefault="00677840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677840" w:rsidRDefault="00FA3936" w:rsidP="00734B3B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Одобрить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A3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еречень должностей в</w:t>
            </w:r>
            <w:r w:rsidR="00B168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ГБУК РО «ДГПБ»</w:t>
            </w:r>
            <w:r w:rsidRPr="00FA3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замещение которых связано с коррупционными рисками согласно приказу по основной деятельности от 25.12.2025 № 69.</w:t>
            </w:r>
          </w:p>
          <w:p w:rsidR="00734B3B" w:rsidRPr="003A1F9C" w:rsidRDefault="00734B3B" w:rsidP="00734B3B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0EEC" w:rsidRPr="00677840" w:rsidRDefault="008C0EEC" w:rsidP="00677840">
            <w:pPr>
              <w:pStyle w:val="a4"/>
              <w:numPr>
                <w:ilvl w:val="0"/>
                <w:numId w:val="10"/>
              </w:numPr>
              <w:spacing w:after="0" w:line="228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84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Рассмотрен вопрос</w:t>
            </w:r>
            <w:r w:rsidRPr="0067784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77840" w:rsidRPr="00677840" w:rsidRDefault="00677840" w:rsidP="00677840">
            <w:pPr>
              <w:pStyle w:val="a4"/>
              <w:spacing w:after="0" w:line="228" w:lineRule="auto"/>
              <w:ind w:left="81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1F9C" w:rsidRDefault="003A1F9C" w:rsidP="003A1F9C">
            <w:pPr>
              <w:spacing w:after="0" w:line="228" w:lineRule="auto"/>
              <w:ind w:firstLine="48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прозрачности и эффективного использования условий, процедур и механизмов государственных закупок, проводимых ГБУК РО «ДГПБ».</w:t>
            </w:r>
          </w:p>
          <w:p w:rsidR="00677840" w:rsidRPr="003A1F9C" w:rsidRDefault="00677840" w:rsidP="003A1F9C">
            <w:pPr>
              <w:spacing w:after="0" w:line="228" w:lineRule="auto"/>
              <w:ind w:firstLine="48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0EEC" w:rsidRDefault="008C0EEC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B35B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77840" w:rsidRPr="004B35B7" w:rsidRDefault="00677840" w:rsidP="008C0EEC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bookmarkStart w:id="0" w:name="_GoBack"/>
            <w:bookmarkEnd w:id="0"/>
          </w:p>
          <w:p w:rsidR="00151285" w:rsidRPr="00151285" w:rsidRDefault="00151285" w:rsidP="00151285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2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работу по обеспечению прозрачности и эффективного использования условий, процедур и механизмов государственных закупок, проводимых ГБУК РО «ДГПБ».</w:t>
            </w:r>
          </w:p>
          <w:p w:rsidR="00CF4AAF" w:rsidRPr="003A1F9C" w:rsidRDefault="00CF4AAF" w:rsidP="002E4E26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34A4" w:rsidRPr="00F77663" w:rsidTr="007522AE">
        <w:tc>
          <w:tcPr>
            <w:tcW w:w="1809" w:type="dxa"/>
          </w:tcPr>
          <w:p w:rsidR="004E34A4" w:rsidRPr="00D66B41" w:rsidRDefault="0086308C" w:rsidP="004E34A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624EB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="00E01C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.01</w:t>
            </w:r>
            <w:r w:rsidR="004E34A4"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4E34A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2026</w:t>
            </w:r>
            <w:r w:rsidR="004E34A4" w:rsidRPr="00D66B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E34A4" w:rsidRDefault="004E34A4" w:rsidP="004E34A4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66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7938" w:type="dxa"/>
          </w:tcPr>
          <w:p w:rsidR="004E34A4" w:rsidRDefault="00FA3936" w:rsidP="00FA3936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  <w:r w:rsidR="004E34A4" w:rsidRPr="00F776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Рассмотрен вопрос:</w:t>
            </w:r>
          </w:p>
          <w:p w:rsidR="00677840" w:rsidRPr="00F77663" w:rsidRDefault="00677840" w:rsidP="00FA3936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E34A4" w:rsidRDefault="00FA3936" w:rsidP="00FA3936">
            <w:pPr>
              <w:pStyle w:val="a4"/>
              <w:spacing w:after="0" w:line="228" w:lineRule="auto"/>
              <w:ind w:left="0" w:firstLine="488"/>
              <w:jc w:val="both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A3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рассмотрении отчета о выполнении плана мероприятий по противодействию коррупции в ГБУК РО «ДГПБ»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4E34A4" w:rsidRPr="00E01C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 – 2028 годы за 2025 год</w:t>
            </w:r>
            <w:r w:rsidR="004E34A4" w:rsidRPr="00E01C2A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.</w:t>
            </w:r>
          </w:p>
          <w:p w:rsidR="00677840" w:rsidRPr="00E01C2A" w:rsidRDefault="00677840" w:rsidP="00FA3936">
            <w:pPr>
              <w:pStyle w:val="a4"/>
              <w:spacing w:after="0" w:line="228" w:lineRule="auto"/>
              <w:ind w:left="0" w:firstLine="488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4E34A4" w:rsidRDefault="004E34A4" w:rsidP="00FA3936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 w:rsidRPr="00F77663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  <w:t>Принято решение:</w:t>
            </w:r>
          </w:p>
          <w:p w:rsidR="00677840" w:rsidRPr="00F77663" w:rsidRDefault="00677840" w:rsidP="00FA3936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u w:val="single"/>
                <w:lang w:eastAsia="ru-RU"/>
              </w:rPr>
            </w:pPr>
          </w:p>
          <w:p w:rsidR="004E34A4" w:rsidRDefault="004E34A4" w:rsidP="00FA3936">
            <w:pPr>
              <w:pStyle w:val="a4"/>
              <w:spacing w:after="0" w:line="228" w:lineRule="auto"/>
              <w:ind w:left="0" w:firstLine="488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C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1C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тчет </w:t>
            </w:r>
            <w:r w:rsidRPr="00E01C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 выполнении плана мероприятий по противодействию коррупции в </w:t>
            </w:r>
            <w:r w:rsidRPr="00E01C2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ГБУК РО «ДГПБ» </w:t>
            </w:r>
            <w:r w:rsidRPr="00E01C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2025 – 2028 годы за 2025 год</w:t>
            </w:r>
            <w:r w:rsidRPr="00E01C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1C2A">
              <w:rPr>
                <w:rFonts w:ascii="Times New Roman" w:eastAsia="Calibri" w:hAnsi="Times New Roman" w:cs="Times New Roman"/>
                <w:sz w:val="28"/>
                <w:szCs w:val="28"/>
              </w:rPr>
              <w:t>принять к сведению</w:t>
            </w:r>
            <w:r w:rsidRPr="00E01C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1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E01C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азместить его в информационно-телекоммуникационной сети «Интернет» на официальном сайте </w:t>
            </w:r>
            <w:r w:rsidRPr="00E01C2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ГБУК РО «</w:t>
            </w:r>
            <w:proofErr w:type="gramStart"/>
            <w:r w:rsidRPr="00E01C2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ДГПБ» </w:t>
            </w:r>
            <w:r w:rsidRPr="00E01C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E01C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разделе «Противодействие коррупции»</w:t>
            </w:r>
            <w:r w:rsidRPr="00E01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77840" w:rsidRDefault="00677840" w:rsidP="00FA3936">
            <w:pPr>
              <w:pStyle w:val="a4"/>
              <w:spacing w:after="0" w:line="228" w:lineRule="auto"/>
              <w:ind w:left="0" w:firstLine="488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E4E26" w:rsidRPr="00677840" w:rsidRDefault="002E4E26" w:rsidP="00677840">
            <w:pPr>
              <w:pStyle w:val="a4"/>
              <w:numPr>
                <w:ilvl w:val="0"/>
                <w:numId w:val="10"/>
              </w:numPr>
              <w:spacing w:after="0" w:line="228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7784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Рассмотрен вопрос:</w:t>
            </w:r>
          </w:p>
          <w:p w:rsidR="00677840" w:rsidRPr="00677840" w:rsidRDefault="00677840" w:rsidP="00677840">
            <w:pPr>
              <w:pStyle w:val="a4"/>
              <w:spacing w:after="0" w:line="228" w:lineRule="auto"/>
              <w:ind w:left="819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</w:p>
          <w:p w:rsidR="002E4E26" w:rsidRDefault="00186117" w:rsidP="002E4E26">
            <w:pPr>
              <w:spacing w:after="0" w:line="228" w:lineRule="auto"/>
              <w:ind w:firstLine="56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2E4E26"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рассмотрении</w:t>
            </w:r>
            <w:r w:rsidR="002E4E26"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приказ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2E4E26"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141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основной деятельности</w:t>
            </w:r>
            <w:r w:rsidR="00D141B8"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E4E26"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2E4E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="002E4E26"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.12.2025 № </w:t>
            </w:r>
            <w:r w:rsidR="002E4E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  <w:r w:rsidR="002E4E26"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E4E26" w:rsidRPr="002E4E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Положения «Оценка коррупционных рисков де</w:t>
            </w:r>
            <w:r w:rsidR="00D141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ятельности» и перечня </w:t>
            </w:r>
            <w:proofErr w:type="spellStart"/>
            <w:r w:rsidR="00D141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коррупцион</w:t>
            </w:r>
            <w:r w:rsidR="002E4E26" w:rsidRPr="002E4E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D141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proofErr w:type="spellEnd"/>
            <w:r w:rsidR="00D141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-опасных функций ГБУК РО «ДГПБ»</w:t>
            </w:r>
            <w:r w:rsidR="002E4E26" w:rsidRPr="002E4E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677840" w:rsidRDefault="00677840" w:rsidP="002E4E26">
            <w:pPr>
              <w:spacing w:after="0" w:line="228" w:lineRule="auto"/>
              <w:ind w:firstLine="56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E4E26" w:rsidRDefault="002E4E26" w:rsidP="002E4E26">
            <w:pPr>
              <w:spacing w:after="0" w:line="228" w:lineRule="auto"/>
              <w:ind w:left="56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Принято решение</w:t>
            </w:r>
            <w:r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677840" w:rsidRPr="00A706BC" w:rsidRDefault="00677840" w:rsidP="002E4E26">
            <w:pPr>
              <w:spacing w:after="0" w:line="228" w:lineRule="auto"/>
              <w:ind w:left="56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01C2A" w:rsidRPr="00E01C2A" w:rsidRDefault="002E4E26" w:rsidP="006A38B5">
            <w:pPr>
              <w:spacing w:after="0" w:line="228" w:lineRule="auto"/>
              <w:ind w:firstLine="459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</w:t>
            </w:r>
            <w:r w:rsidR="00E218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основной деятельности</w:t>
            </w:r>
            <w:r w:rsidR="00D141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30.12.2025 № 75 </w:t>
            </w:r>
            <w:r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утверждении Положения «Оценка коррупционных рисков деятельности» и перечня </w:t>
            </w:r>
            <w:proofErr w:type="spellStart"/>
            <w:r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коррупционно</w:t>
            </w:r>
            <w:proofErr w:type="spellEnd"/>
            <w:r w:rsidRPr="00A706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-опасных функций ГБУК РО «ДГПБ» принять к сведению.</w:t>
            </w:r>
          </w:p>
        </w:tc>
      </w:tr>
    </w:tbl>
    <w:p w:rsidR="0098534A" w:rsidRDefault="0098534A"/>
    <w:sectPr w:rsidR="0098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5B55"/>
    <w:multiLevelType w:val="hybridMultilevel"/>
    <w:tmpl w:val="50066C9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978E1"/>
    <w:multiLevelType w:val="hybridMultilevel"/>
    <w:tmpl w:val="D9BA695C"/>
    <w:lvl w:ilvl="0" w:tplc="CBD40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285308"/>
    <w:multiLevelType w:val="hybridMultilevel"/>
    <w:tmpl w:val="58DC503C"/>
    <w:lvl w:ilvl="0" w:tplc="A0EAC1C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1B455650"/>
    <w:multiLevelType w:val="hybridMultilevel"/>
    <w:tmpl w:val="F8022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E29D3"/>
    <w:multiLevelType w:val="hybridMultilevel"/>
    <w:tmpl w:val="C77C9836"/>
    <w:lvl w:ilvl="0" w:tplc="FE0817A8">
      <w:start w:val="1"/>
      <w:numFmt w:val="decimal"/>
      <w:lvlText w:val="%1."/>
      <w:lvlJc w:val="left"/>
      <w:pPr>
        <w:ind w:left="81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271516E0"/>
    <w:multiLevelType w:val="hybridMultilevel"/>
    <w:tmpl w:val="968E45AE"/>
    <w:lvl w:ilvl="0" w:tplc="FE0817A8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7AA5222"/>
    <w:multiLevelType w:val="hybridMultilevel"/>
    <w:tmpl w:val="A6022928"/>
    <w:lvl w:ilvl="0" w:tplc="D766DDA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>
    <w:nsid w:val="4D85237B"/>
    <w:multiLevelType w:val="hybridMultilevel"/>
    <w:tmpl w:val="C77C9836"/>
    <w:lvl w:ilvl="0" w:tplc="FE0817A8">
      <w:start w:val="1"/>
      <w:numFmt w:val="decimal"/>
      <w:lvlText w:val="%1."/>
      <w:lvlJc w:val="left"/>
      <w:pPr>
        <w:ind w:left="81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72742FBB"/>
    <w:multiLevelType w:val="hybridMultilevel"/>
    <w:tmpl w:val="5E02EEAE"/>
    <w:lvl w:ilvl="0" w:tplc="3F6095E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>
    <w:nsid w:val="73B24AC4"/>
    <w:multiLevelType w:val="hybridMultilevel"/>
    <w:tmpl w:val="39CA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ED"/>
    <w:rsid w:val="00012528"/>
    <w:rsid w:val="0008095E"/>
    <w:rsid w:val="000B3E6D"/>
    <w:rsid w:val="00126D28"/>
    <w:rsid w:val="00137C26"/>
    <w:rsid w:val="00140812"/>
    <w:rsid w:val="00151285"/>
    <w:rsid w:val="00186117"/>
    <w:rsid w:val="00230AB3"/>
    <w:rsid w:val="00283DED"/>
    <w:rsid w:val="002C06CC"/>
    <w:rsid w:val="002E4E26"/>
    <w:rsid w:val="0033737C"/>
    <w:rsid w:val="003A1F9C"/>
    <w:rsid w:val="003F260B"/>
    <w:rsid w:val="004153CC"/>
    <w:rsid w:val="00424B7B"/>
    <w:rsid w:val="00484BF6"/>
    <w:rsid w:val="004A29CB"/>
    <w:rsid w:val="004B35B7"/>
    <w:rsid w:val="004D2A31"/>
    <w:rsid w:val="004E34A4"/>
    <w:rsid w:val="00554A25"/>
    <w:rsid w:val="005E2544"/>
    <w:rsid w:val="005F08EC"/>
    <w:rsid w:val="0061701C"/>
    <w:rsid w:val="00624EB7"/>
    <w:rsid w:val="00625D94"/>
    <w:rsid w:val="006775D8"/>
    <w:rsid w:val="00677840"/>
    <w:rsid w:val="0069072F"/>
    <w:rsid w:val="006A38B5"/>
    <w:rsid w:val="00734B3B"/>
    <w:rsid w:val="00735675"/>
    <w:rsid w:val="007522AE"/>
    <w:rsid w:val="00775159"/>
    <w:rsid w:val="0086308C"/>
    <w:rsid w:val="008A6DAD"/>
    <w:rsid w:val="008B7349"/>
    <w:rsid w:val="008C0EEC"/>
    <w:rsid w:val="008E6B92"/>
    <w:rsid w:val="0098534A"/>
    <w:rsid w:val="00991BC7"/>
    <w:rsid w:val="009C23BD"/>
    <w:rsid w:val="009F5C89"/>
    <w:rsid w:val="00A00C4E"/>
    <w:rsid w:val="00A706BC"/>
    <w:rsid w:val="00A755D9"/>
    <w:rsid w:val="00B1685D"/>
    <w:rsid w:val="00B93273"/>
    <w:rsid w:val="00BC1774"/>
    <w:rsid w:val="00C17F0F"/>
    <w:rsid w:val="00C86462"/>
    <w:rsid w:val="00CA4146"/>
    <w:rsid w:val="00CF4AAF"/>
    <w:rsid w:val="00D141B8"/>
    <w:rsid w:val="00D6043D"/>
    <w:rsid w:val="00D63389"/>
    <w:rsid w:val="00DE4F93"/>
    <w:rsid w:val="00E0054B"/>
    <w:rsid w:val="00E01C2A"/>
    <w:rsid w:val="00E2189D"/>
    <w:rsid w:val="00FA3936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652DC-B91C-4AD1-928D-8A8A842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7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37C26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8E6B9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8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Варварюк Лариса Николаевна</dc:creator>
  <cp:keywords/>
  <dc:description/>
  <cp:lastModifiedBy>Варварюк Лариса Николаевна</cp:lastModifiedBy>
  <cp:revision>33</cp:revision>
  <dcterms:created xsi:type="dcterms:W3CDTF">2024-11-28T08:20:00Z</dcterms:created>
  <dcterms:modified xsi:type="dcterms:W3CDTF">2026-04-16T13:37:00Z</dcterms:modified>
</cp:coreProperties>
</file>